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8"/>
        <w:gridCol w:w="1832"/>
        <w:gridCol w:w="2122"/>
        <w:gridCol w:w="2676"/>
        <w:gridCol w:w="1412"/>
        <w:gridCol w:w="1178"/>
      </w:tblGrid>
      <w:tr w:rsidR="00652686" w14:paraId="6DEF3E58" w14:textId="77777777" w:rsidTr="00426FDF">
        <w:trPr>
          <w:trHeight w:val="528"/>
        </w:trPr>
        <w:tc>
          <w:tcPr>
            <w:tcW w:w="10020" w:type="dxa"/>
            <w:gridSpan w:val="5"/>
            <w:tcBorders>
              <w:top w:val="single" w:sz="18" w:space="0" w:color="auto"/>
              <w:left w:val="single" w:sz="18" w:space="0" w:color="auto"/>
            </w:tcBorders>
          </w:tcPr>
          <w:p w14:paraId="6DEF3E54" w14:textId="77777777" w:rsidR="00652686" w:rsidRPr="004F0F70" w:rsidRDefault="004C1790" w:rsidP="00652686">
            <w:pPr>
              <w:jc w:val="center"/>
              <w:rPr>
                <w:b/>
                <w:sz w:val="28"/>
                <w:szCs w:val="28"/>
              </w:rPr>
            </w:pPr>
            <w:r>
              <w:rPr>
                <w:b/>
                <w:sz w:val="32"/>
                <w:szCs w:val="32"/>
              </w:rPr>
              <w:t>I</w:t>
            </w:r>
            <w:r w:rsidR="00652686" w:rsidRPr="00F64D0B">
              <w:rPr>
                <w:b/>
                <w:sz w:val="32"/>
                <w:szCs w:val="32"/>
              </w:rPr>
              <w:t>nterior Stumpage Rate Request Form</w:t>
            </w:r>
          </w:p>
          <w:p w14:paraId="6DEF3E56" w14:textId="66EC989F" w:rsidR="00E075F9" w:rsidRDefault="00E075F9" w:rsidP="00C24C97">
            <w:pPr>
              <w:jc w:val="center"/>
            </w:pPr>
          </w:p>
        </w:tc>
        <w:tc>
          <w:tcPr>
            <w:tcW w:w="1178" w:type="dxa"/>
            <w:vAlign w:val="bottom"/>
          </w:tcPr>
          <w:p w14:paraId="6DEF3E57" w14:textId="45647F75" w:rsidR="00652686" w:rsidRDefault="00AD6BB7" w:rsidP="005C4CF0">
            <w:pPr>
              <w:jc w:val="center"/>
            </w:pPr>
            <w:r>
              <w:rPr>
                <w:noProof/>
                <w:lang w:val="en-CA" w:eastAsia="en-CA"/>
              </w:rPr>
              <w:drawing>
                <wp:inline distT="0" distB="0" distL="0" distR="0" wp14:anchorId="3B7A8E56" wp14:editId="0C157977">
                  <wp:extent cx="341907" cy="413468"/>
                  <wp:effectExtent l="0" t="0" r="1270" b="5715"/>
                  <wp:docPr id="2" name="Picture 2" descr="https://gww.nrs.gov.bc.ca/flnr/files/flnr/media/internal_communications/new_logo_sig_bloc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ww.nrs.gov.bc.ca/flnr/files/flnr/media/internal_communications/new_logo_sig_block_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676" cy="416816"/>
                          </a:xfrm>
                          <a:prstGeom prst="rect">
                            <a:avLst/>
                          </a:prstGeom>
                          <a:noFill/>
                          <a:ln>
                            <a:noFill/>
                          </a:ln>
                        </pic:spPr>
                      </pic:pic>
                    </a:graphicData>
                  </a:graphic>
                </wp:inline>
              </w:drawing>
            </w:r>
          </w:p>
        </w:tc>
      </w:tr>
      <w:tr w:rsidR="00AF4512" w14:paraId="6DEF3E5F" w14:textId="77777777" w:rsidTr="00426FDF">
        <w:trPr>
          <w:trHeight w:val="340"/>
        </w:trPr>
        <w:tc>
          <w:tcPr>
            <w:tcW w:w="1978" w:type="dxa"/>
            <w:tcBorders>
              <w:left w:val="single" w:sz="18" w:space="0" w:color="auto"/>
            </w:tcBorders>
            <w:vAlign w:val="center"/>
          </w:tcPr>
          <w:p w14:paraId="6DEF3E59" w14:textId="77777777" w:rsidR="00C24C97" w:rsidRPr="00BE43C4" w:rsidRDefault="00C24C97" w:rsidP="00C24C97">
            <w:pPr>
              <w:rPr>
                <w:b/>
                <w:sz w:val="18"/>
                <w:szCs w:val="18"/>
              </w:rPr>
            </w:pPr>
            <w:r w:rsidRPr="00BE43C4">
              <w:rPr>
                <w:b/>
                <w:sz w:val="18"/>
                <w:szCs w:val="18"/>
              </w:rPr>
              <w:t>Licensee</w:t>
            </w:r>
          </w:p>
        </w:tc>
        <w:tc>
          <w:tcPr>
            <w:tcW w:w="1832" w:type="dxa"/>
            <w:vAlign w:val="center"/>
          </w:tcPr>
          <w:p w14:paraId="6DEF3E5A" w14:textId="77777777" w:rsidR="00C24C97" w:rsidRPr="00BE43C4" w:rsidRDefault="00C24C97" w:rsidP="00C24C97">
            <w:pPr>
              <w:rPr>
                <w:sz w:val="18"/>
                <w:szCs w:val="18"/>
              </w:rPr>
            </w:pPr>
            <w:r w:rsidRPr="00BE43C4">
              <w:rPr>
                <w:sz w:val="18"/>
                <w:szCs w:val="18"/>
              </w:rPr>
              <w:fldChar w:fldCharType="begin">
                <w:ffData>
                  <w:name w:val=""/>
                  <w:enabled/>
                  <w:calcOnExit w:val="0"/>
                  <w:statusText w:type="text" w:val="Enter Licence and CP (if necessary)"/>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bookmarkStart w:id="0" w:name="_GoBack"/>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bookmarkEnd w:id="0"/>
            <w:r w:rsidRPr="00BE43C4">
              <w:rPr>
                <w:sz w:val="18"/>
                <w:szCs w:val="18"/>
              </w:rPr>
              <w:fldChar w:fldCharType="end"/>
            </w:r>
          </w:p>
        </w:tc>
        <w:tc>
          <w:tcPr>
            <w:tcW w:w="2122" w:type="dxa"/>
            <w:vAlign w:val="center"/>
          </w:tcPr>
          <w:p w14:paraId="6DEF3E5B" w14:textId="77777777" w:rsidR="00C24C97" w:rsidRPr="00BE43C4" w:rsidRDefault="00C24C97" w:rsidP="00C24C97">
            <w:pPr>
              <w:rPr>
                <w:sz w:val="18"/>
                <w:szCs w:val="18"/>
              </w:rPr>
            </w:pPr>
            <w:r w:rsidRPr="00BE43C4">
              <w:rPr>
                <w:b/>
                <w:sz w:val="18"/>
                <w:szCs w:val="18"/>
              </w:rPr>
              <w:t>Licence/Cutting Permit</w:t>
            </w:r>
          </w:p>
        </w:tc>
        <w:tc>
          <w:tcPr>
            <w:tcW w:w="2676" w:type="dxa"/>
            <w:vAlign w:val="center"/>
          </w:tcPr>
          <w:p w14:paraId="6DEF3E5C" w14:textId="77777777" w:rsidR="00C24C97" w:rsidRPr="00BE43C4" w:rsidRDefault="00C24C97" w:rsidP="00C24C97">
            <w:pPr>
              <w:rPr>
                <w:sz w:val="18"/>
                <w:szCs w:val="18"/>
              </w:rPr>
            </w:pP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r w:rsidR="00AF4512" w:rsidRPr="00BE43C4">
              <w:rPr>
                <w:sz w:val="18"/>
                <w:szCs w:val="18"/>
              </w:rPr>
              <w:t xml:space="preserve"> </w:t>
            </w:r>
            <w:r w:rsidRPr="00BE43C4">
              <w:rPr>
                <w:sz w:val="18"/>
                <w:szCs w:val="18"/>
              </w:rPr>
              <w:t xml:space="preserve"> </w:t>
            </w: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p>
        </w:tc>
        <w:tc>
          <w:tcPr>
            <w:tcW w:w="1412" w:type="dxa"/>
            <w:vAlign w:val="center"/>
          </w:tcPr>
          <w:p w14:paraId="6DEF3E5D" w14:textId="77777777" w:rsidR="00C24C97" w:rsidRPr="00BE43C4" w:rsidRDefault="00C24C97" w:rsidP="00C24C97">
            <w:pPr>
              <w:rPr>
                <w:sz w:val="18"/>
                <w:szCs w:val="18"/>
              </w:rPr>
            </w:pPr>
            <w:r w:rsidRPr="00BE43C4">
              <w:rPr>
                <w:b/>
                <w:sz w:val="18"/>
                <w:szCs w:val="18"/>
              </w:rPr>
              <w:t>Timber Mark</w:t>
            </w:r>
          </w:p>
        </w:tc>
        <w:tc>
          <w:tcPr>
            <w:tcW w:w="1178" w:type="dxa"/>
            <w:vAlign w:val="center"/>
          </w:tcPr>
          <w:p w14:paraId="6DEF3E5E" w14:textId="77777777" w:rsidR="00C24C97" w:rsidRPr="00BE43C4" w:rsidRDefault="00C24C97" w:rsidP="00C24C97">
            <w:pPr>
              <w:rPr>
                <w:sz w:val="18"/>
                <w:szCs w:val="18"/>
              </w:rPr>
            </w:pP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p>
        </w:tc>
      </w:tr>
      <w:tr w:rsidR="00AF4512" w14:paraId="6DEF3E66" w14:textId="77777777" w:rsidTr="00426FDF">
        <w:trPr>
          <w:trHeight w:val="340"/>
        </w:trPr>
        <w:tc>
          <w:tcPr>
            <w:tcW w:w="1978" w:type="dxa"/>
            <w:tcBorders>
              <w:left w:val="single" w:sz="18" w:space="0" w:color="auto"/>
            </w:tcBorders>
            <w:vAlign w:val="center"/>
          </w:tcPr>
          <w:p w14:paraId="6DEF3E60" w14:textId="77777777" w:rsidR="00C24C97" w:rsidRPr="00BE43C4" w:rsidRDefault="00C24C97" w:rsidP="00C24C97">
            <w:pPr>
              <w:rPr>
                <w:b/>
                <w:sz w:val="18"/>
                <w:szCs w:val="18"/>
              </w:rPr>
            </w:pPr>
            <w:r w:rsidRPr="00BE43C4">
              <w:rPr>
                <w:b/>
                <w:sz w:val="18"/>
                <w:szCs w:val="18"/>
              </w:rPr>
              <w:t>Forest District</w:t>
            </w:r>
          </w:p>
        </w:tc>
        <w:tc>
          <w:tcPr>
            <w:tcW w:w="1832" w:type="dxa"/>
            <w:vAlign w:val="center"/>
          </w:tcPr>
          <w:p w14:paraId="6DEF3E61" w14:textId="77777777" w:rsidR="00C24C97" w:rsidRPr="00BE43C4" w:rsidRDefault="00C24C97" w:rsidP="00C24C97">
            <w:pPr>
              <w:rPr>
                <w:sz w:val="18"/>
                <w:szCs w:val="18"/>
              </w:rPr>
            </w:pPr>
            <w:r w:rsidRPr="00BE43C4">
              <w:rPr>
                <w:sz w:val="18"/>
                <w:szCs w:val="18"/>
              </w:rPr>
              <w:fldChar w:fldCharType="begin">
                <w:ffData>
                  <w:name w:val=""/>
                  <w:enabled/>
                  <w:calcOnExit w:val="0"/>
                  <w:statusText w:type="text" w:val="Enter Licence and CP (if necessary)"/>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sz w:val="18"/>
                <w:szCs w:val="18"/>
              </w:rPr>
              <w:fldChar w:fldCharType="end"/>
            </w:r>
          </w:p>
        </w:tc>
        <w:tc>
          <w:tcPr>
            <w:tcW w:w="2122" w:type="dxa"/>
            <w:vAlign w:val="center"/>
          </w:tcPr>
          <w:p w14:paraId="6DEF3E62" w14:textId="77777777" w:rsidR="00C24C97" w:rsidRPr="00BE43C4" w:rsidRDefault="00C24C97" w:rsidP="00C24C97">
            <w:pPr>
              <w:rPr>
                <w:sz w:val="18"/>
                <w:szCs w:val="18"/>
              </w:rPr>
            </w:pPr>
            <w:r w:rsidRPr="00BE43C4">
              <w:rPr>
                <w:b/>
                <w:sz w:val="18"/>
                <w:szCs w:val="18"/>
              </w:rPr>
              <w:t>Forest Zone</w:t>
            </w:r>
          </w:p>
        </w:tc>
        <w:tc>
          <w:tcPr>
            <w:tcW w:w="2676" w:type="dxa"/>
            <w:vAlign w:val="center"/>
          </w:tcPr>
          <w:p w14:paraId="6DEF3E63" w14:textId="77777777" w:rsidR="00C24C97" w:rsidRPr="00BE43C4" w:rsidRDefault="00C24C97" w:rsidP="00C24C97">
            <w:pPr>
              <w:rPr>
                <w:sz w:val="18"/>
                <w:szCs w:val="18"/>
              </w:rPr>
            </w:pP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p>
        </w:tc>
        <w:tc>
          <w:tcPr>
            <w:tcW w:w="1412" w:type="dxa"/>
            <w:vAlign w:val="center"/>
          </w:tcPr>
          <w:p w14:paraId="6DEF3E64" w14:textId="77777777" w:rsidR="00C24C97" w:rsidRPr="00BE43C4" w:rsidRDefault="00C24C97" w:rsidP="00C24C97">
            <w:pPr>
              <w:rPr>
                <w:sz w:val="18"/>
                <w:szCs w:val="18"/>
              </w:rPr>
            </w:pPr>
            <w:r w:rsidRPr="00BE43C4">
              <w:rPr>
                <w:b/>
                <w:sz w:val="18"/>
                <w:szCs w:val="18"/>
              </w:rPr>
              <w:t>Timber Supply Area</w:t>
            </w:r>
          </w:p>
        </w:tc>
        <w:tc>
          <w:tcPr>
            <w:tcW w:w="1178" w:type="dxa"/>
            <w:vAlign w:val="center"/>
          </w:tcPr>
          <w:p w14:paraId="6DEF3E65" w14:textId="77777777" w:rsidR="00C24C97" w:rsidRPr="00BE43C4" w:rsidRDefault="00C24C97" w:rsidP="00C24C97">
            <w:pPr>
              <w:rPr>
                <w:sz w:val="18"/>
                <w:szCs w:val="18"/>
              </w:rPr>
            </w:pPr>
            <w:r w:rsidRPr="00BE43C4">
              <w:rPr>
                <w:sz w:val="18"/>
                <w:szCs w:val="18"/>
              </w:rPr>
              <w:fldChar w:fldCharType="begin">
                <w:ffData>
                  <w:name w:val=""/>
                  <w:enabled/>
                  <w:calcOnExit w:val="0"/>
                  <w:statusText w:type="text" w:val="Enter Licence and CP (if necessary)"/>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sz w:val="18"/>
                <w:szCs w:val="18"/>
              </w:rPr>
              <w:fldChar w:fldCharType="end"/>
            </w:r>
          </w:p>
        </w:tc>
      </w:tr>
      <w:tr w:rsidR="00C24C97" w14:paraId="6DEF3E6D" w14:textId="77777777" w:rsidTr="00426FDF">
        <w:trPr>
          <w:trHeight w:val="340"/>
        </w:trPr>
        <w:tc>
          <w:tcPr>
            <w:tcW w:w="1978" w:type="dxa"/>
            <w:tcBorders>
              <w:left w:val="single" w:sz="18" w:space="0" w:color="auto"/>
            </w:tcBorders>
            <w:vAlign w:val="center"/>
          </w:tcPr>
          <w:p w14:paraId="6DEF3E67" w14:textId="77777777" w:rsidR="00C24C97" w:rsidRPr="00BE43C4" w:rsidRDefault="00C24C97" w:rsidP="00C24C97">
            <w:pPr>
              <w:rPr>
                <w:b/>
                <w:sz w:val="18"/>
                <w:szCs w:val="18"/>
              </w:rPr>
            </w:pPr>
            <w:r w:rsidRPr="00BE43C4">
              <w:rPr>
                <w:b/>
                <w:sz w:val="18"/>
                <w:szCs w:val="18"/>
              </w:rPr>
              <w:t>Competitive Cutting Authority</w:t>
            </w:r>
          </w:p>
        </w:tc>
        <w:tc>
          <w:tcPr>
            <w:tcW w:w="1832" w:type="dxa"/>
            <w:vAlign w:val="center"/>
          </w:tcPr>
          <w:p w14:paraId="6DEF3E68" w14:textId="77777777" w:rsidR="00C24C97" w:rsidRPr="00BE43C4" w:rsidRDefault="00C24C97" w:rsidP="00C24C97">
            <w:pPr>
              <w:rPr>
                <w:sz w:val="18"/>
                <w:szCs w:val="18"/>
              </w:rPr>
            </w:pPr>
            <w:r w:rsidRPr="00BE43C4">
              <w:rPr>
                <w:sz w:val="18"/>
                <w:szCs w:val="18"/>
              </w:rPr>
              <w:t xml:space="preserve">Yes  </w:t>
            </w:r>
            <w:r w:rsidRPr="00BE43C4">
              <w:rPr>
                <w:sz w:val="18"/>
                <w:szCs w:val="18"/>
              </w:rPr>
              <w:fldChar w:fldCharType="begin">
                <w:ffData>
                  <w:name w:val=""/>
                  <w:enabled/>
                  <w:calcOnExit w:val="0"/>
                  <w:checkBox>
                    <w:size w:val="22"/>
                    <w:default w:val="0"/>
                    <w:checked w:val="0"/>
                  </w:checkBox>
                </w:ffData>
              </w:fldChar>
            </w:r>
            <w:r w:rsidRPr="00BE43C4">
              <w:rPr>
                <w:sz w:val="18"/>
                <w:szCs w:val="18"/>
              </w:rPr>
              <w:instrText xml:space="preserve"> FORMCHECKBOX </w:instrText>
            </w:r>
            <w:r w:rsidR="00B94877">
              <w:rPr>
                <w:sz w:val="18"/>
                <w:szCs w:val="18"/>
              </w:rPr>
            </w:r>
            <w:r w:rsidR="00B94877">
              <w:rPr>
                <w:sz w:val="18"/>
                <w:szCs w:val="18"/>
              </w:rPr>
              <w:fldChar w:fldCharType="separate"/>
            </w:r>
            <w:r w:rsidRPr="00BE43C4">
              <w:rPr>
                <w:sz w:val="18"/>
                <w:szCs w:val="18"/>
              </w:rPr>
              <w:fldChar w:fldCharType="end"/>
            </w:r>
            <w:r w:rsidRPr="00BE43C4">
              <w:rPr>
                <w:sz w:val="18"/>
                <w:szCs w:val="18"/>
              </w:rPr>
              <w:t xml:space="preserve">   No  </w:t>
            </w:r>
            <w:r w:rsidRPr="00BE43C4">
              <w:rPr>
                <w:sz w:val="18"/>
                <w:szCs w:val="18"/>
              </w:rPr>
              <w:fldChar w:fldCharType="begin">
                <w:ffData>
                  <w:name w:val=""/>
                  <w:enabled/>
                  <w:calcOnExit w:val="0"/>
                  <w:checkBox>
                    <w:size w:val="22"/>
                    <w:default w:val="0"/>
                    <w:checked w:val="0"/>
                  </w:checkBox>
                </w:ffData>
              </w:fldChar>
            </w:r>
            <w:r w:rsidRPr="00BE43C4">
              <w:rPr>
                <w:sz w:val="18"/>
                <w:szCs w:val="18"/>
              </w:rPr>
              <w:instrText xml:space="preserve"> FORMCHECKBOX </w:instrText>
            </w:r>
            <w:r w:rsidR="00B94877">
              <w:rPr>
                <w:sz w:val="18"/>
                <w:szCs w:val="18"/>
              </w:rPr>
            </w:r>
            <w:r w:rsidR="00B94877">
              <w:rPr>
                <w:sz w:val="18"/>
                <w:szCs w:val="18"/>
              </w:rPr>
              <w:fldChar w:fldCharType="separate"/>
            </w:r>
            <w:r w:rsidRPr="00BE43C4">
              <w:rPr>
                <w:sz w:val="18"/>
                <w:szCs w:val="18"/>
              </w:rPr>
              <w:fldChar w:fldCharType="end"/>
            </w:r>
          </w:p>
        </w:tc>
        <w:tc>
          <w:tcPr>
            <w:tcW w:w="2122" w:type="dxa"/>
            <w:vAlign w:val="center"/>
          </w:tcPr>
          <w:p w14:paraId="6DEF3E69" w14:textId="77777777" w:rsidR="00C24C97" w:rsidRPr="00BE43C4" w:rsidRDefault="00C24C97" w:rsidP="00C24C97">
            <w:pPr>
              <w:rPr>
                <w:sz w:val="18"/>
                <w:szCs w:val="18"/>
              </w:rPr>
            </w:pPr>
            <w:r w:rsidRPr="00BE43C4">
              <w:rPr>
                <w:b/>
                <w:sz w:val="18"/>
                <w:szCs w:val="18"/>
              </w:rPr>
              <w:t>Effective/Expiry Date</w:t>
            </w:r>
          </w:p>
        </w:tc>
        <w:tc>
          <w:tcPr>
            <w:tcW w:w="2676" w:type="dxa"/>
            <w:vAlign w:val="center"/>
          </w:tcPr>
          <w:p w14:paraId="6DEF3E6A" w14:textId="77777777" w:rsidR="00C24C97" w:rsidRPr="00BE43C4" w:rsidRDefault="00C24C97" w:rsidP="00C24C97">
            <w:pPr>
              <w:rPr>
                <w:sz w:val="18"/>
                <w:szCs w:val="18"/>
              </w:rPr>
            </w:pP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r w:rsidRPr="00BE43C4">
              <w:rPr>
                <w:sz w:val="18"/>
                <w:szCs w:val="18"/>
              </w:rPr>
              <w:t xml:space="preserve">  -  </w:t>
            </w:r>
            <w:r w:rsidRPr="00BE43C4">
              <w:rPr>
                <w:sz w:val="18"/>
                <w:szCs w:val="18"/>
              </w:rPr>
              <w:fldChar w:fldCharType="begin">
                <w:ffData>
                  <w:name w:val="Text17"/>
                  <w:enabled/>
                  <w:calcOnExit w:val="0"/>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rFonts w:eastAsia="MS Mincho"/>
                <w:noProof/>
                <w:sz w:val="18"/>
                <w:szCs w:val="18"/>
              </w:rPr>
              <w:t> </w:t>
            </w:r>
            <w:r w:rsidRPr="00BE43C4">
              <w:rPr>
                <w:sz w:val="18"/>
                <w:szCs w:val="18"/>
              </w:rPr>
              <w:fldChar w:fldCharType="end"/>
            </w:r>
          </w:p>
        </w:tc>
        <w:tc>
          <w:tcPr>
            <w:tcW w:w="1412" w:type="dxa"/>
            <w:vAlign w:val="center"/>
          </w:tcPr>
          <w:p w14:paraId="6DEF3E6B" w14:textId="77777777" w:rsidR="00C24C97" w:rsidRPr="00BE43C4" w:rsidRDefault="00C24C97" w:rsidP="00C24C97">
            <w:pPr>
              <w:rPr>
                <w:b/>
                <w:sz w:val="18"/>
                <w:szCs w:val="18"/>
              </w:rPr>
            </w:pPr>
            <w:r w:rsidRPr="00BE43C4">
              <w:rPr>
                <w:b/>
                <w:sz w:val="18"/>
                <w:szCs w:val="18"/>
              </w:rPr>
              <w:t>Area (ha)</w:t>
            </w:r>
          </w:p>
        </w:tc>
        <w:tc>
          <w:tcPr>
            <w:tcW w:w="1178" w:type="dxa"/>
            <w:vAlign w:val="center"/>
          </w:tcPr>
          <w:p w14:paraId="6DEF3E6C" w14:textId="77777777" w:rsidR="00C24C97" w:rsidRPr="00BE43C4" w:rsidRDefault="00C24C97" w:rsidP="00C24C97">
            <w:pPr>
              <w:rPr>
                <w:sz w:val="18"/>
                <w:szCs w:val="18"/>
              </w:rPr>
            </w:pPr>
            <w:r w:rsidRPr="00BE43C4">
              <w:rPr>
                <w:sz w:val="18"/>
                <w:szCs w:val="18"/>
              </w:rPr>
              <w:fldChar w:fldCharType="begin">
                <w:ffData>
                  <w:name w:val=""/>
                  <w:enabled/>
                  <w:calcOnExit w:val="0"/>
                  <w:statusText w:type="text" w:val="Enter Licence and CP (if necessary)"/>
                  <w:textInput/>
                </w:ffData>
              </w:fldChar>
            </w:r>
            <w:r w:rsidRPr="00BE43C4">
              <w:rPr>
                <w:sz w:val="18"/>
                <w:szCs w:val="18"/>
              </w:rPr>
              <w:instrText xml:space="preserve"> FORMTEXT </w:instrText>
            </w:r>
            <w:r w:rsidRPr="00BE43C4">
              <w:rPr>
                <w:sz w:val="18"/>
                <w:szCs w:val="18"/>
              </w:rPr>
            </w:r>
            <w:r w:rsidRPr="00BE43C4">
              <w:rPr>
                <w:sz w:val="18"/>
                <w:szCs w:val="18"/>
              </w:rPr>
              <w:fldChar w:fldCharType="separate"/>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noProof/>
                <w:sz w:val="18"/>
                <w:szCs w:val="18"/>
              </w:rPr>
              <w:t> </w:t>
            </w:r>
            <w:r w:rsidRPr="00BE43C4">
              <w:rPr>
                <w:sz w:val="18"/>
                <w:szCs w:val="18"/>
              </w:rPr>
              <w:fldChar w:fldCharType="end"/>
            </w:r>
          </w:p>
        </w:tc>
      </w:tr>
    </w:tbl>
    <w:tbl>
      <w:tblPr>
        <w:tblW w:w="112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2"/>
        <w:gridCol w:w="4962"/>
        <w:gridCol w:w="592"/>
        <w:gridCol w:w="861"/>
        <w:gridCol w:w="570"/>
        <w:gridCol w:w="921"/>
        <w:gridCol w:w="10"/>
        <w:gridCol w:w="207"/>
        <w:gridCol w:w="305"/>
        <w:gridCol w:w="692"/>
        <w:gridCol w:w="285"/>
        <w:gridCol w:w="855"/>
      </w:tblGrid>
      <w:tr w:rsidR="00652686" w:rsidRPr="00BD2933" w14:paraId="6DEF3E72" w14:textId="77777777" w:rsidTr="00425B3E">
        <w:trPr>
          <w:trHeight w:val="522"/>
        </w:trPr>
        <w:tc>
          <w:tcPr>
            <w:tcW w:w="850" w:type="dxa"/>
            <w:tcBorders>
              <w:top w:val="single" w:sz="4" w:space="0" w:color="auto"/>
              <w:left w:val="single" w:sz="18" w:space="0" w:color="auto"/>
              <w:bottom w:val="single" w:sz="4" w:space="0" w:color="auto"/>
              <w:right w:val="single" w:sz="4" w:space="0" w:color="auto"/>
            </w:tcBorders>
            <w:shd w:val="clear" w:color="auto" w:fill="D9D9D9"/>
            <w:vAlign w:val="center"/>
          </w:tcPr>
          <w:p w14:paraId="6DEF3E6E" w14:textId="77777777" w:rsidR="003C55D0" w:rsidRPr="00BE43C4" w:rsidRDefault="003C55D0" w:rsidP="003834BA">
            <w:pPr>
              <w:jc w:val="center"/>
              <w:rPr>
                <w:b/>
                <w:sz w:val="18"/>
                <w:szCs w:val="18"/>
              </w:rPr>
            </w:pPr>
            <w:r w:rsidRPr="00BE43C4">
              <w:rPr>
                <w:b/>
                <w:sz w:val="18"/>
                <w:szCs w:val="18"/>
              </w:rPr>
              <w:t>IAM Sec.</w:t>
            </w:r>
          </w:p>
        </w:tc>
        <w:tc>
          <w:tcPr>
            <w:tcW w:w="5696"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14:paraId="6DEF3E6F" w14:textId="77777777" w:rsidR="003C55D0" w:rsidRPr="00BE43C4" w:rsidRDefault="003C55D0" w:rsidP="003834BA">
            <w:pPr>
              <w:rPr>
                <w:b/>
                <w:sz w:val="18"/>
                <w:szCs w:val="18"/>
              </w:rPr>
            </w:pPr>
            <w:r w:rsidRPr="00BE43C4">
              <w:rPr>
                <w:b/>
                <w:sz w:val="18"/>
                <w:szCs w:val="18"/>
              </w:rPr>
              <w:t xml:space="preserve">Rate Calculation Method (Check 1 Box Only)  </w:t>
            </w:r>
          </w:p>
          <w:p w14:paraId="6DEF3E70" w14:textId="77777777" w:rsidR="003C55D0" w:rsidRPr="00BE43C4" w:rsidRDefault="003C55D0" w:rsidP="003834BA">
            <w:pPr>
              <w:rPr>
                <w:b/>
                <w:sz w:val="18"/>
                <w:szCs w:val="18"/>
              </w:rPr>
            </w:pPr>
            <w:r w:rsidRPr="00BE43C4">
              <w:rPr>
                <w:b/>
                <w:sz w:val="18"/>
                <w:szCs w:val="18"/>
              </w:rPr>
              <w:t>Complete Silviculture and/or Bonus Section if Applicable</w:t>
            </w:r>
          </w:p>
        </w:tc>
        <w:tc>
          <w:tcPr>
            <w:tcW w:w="4706" w:type="dxa"/>
            <w:gridSpan w:val="9"/>
            <w:tcBorders>
              <w:left w:val="single" w:sz="12" w:space="0" w:color="auto"/>
              <w:bottom w:val="single" w:sz="4" w:space="0" w:color="auto"/>
              <w:right w:val="single" w:sz="18" w:space="0" w:color="auto"/>
            </w:tcBorders>
            <w:shd w:val="clear" w:color="auto" w:fill="D9D9D9" w:themeFill="background1" w:themeFillShade="D9"/>
            <w:vAlign w:val="center"/>
          </w:tcPr>
          <w:p w14:paraId="6DEF3E71" w14:textId="2BF79A43" w:rsidR="00417478" w:rsidRPr="00BE43C4" w:rsidRDefault="00417478" w:rsidP="003834BA">
            <w:pPr>
              <w:spacing w:after="200" w:line="276" w:lineRule="auto"/>
              <w:rPr>
                <w:b/>
                <w:sz w:val="18"/>
                <w:szCs w:val="18"/>
              </w:rPr>
            </w:pPr>
            <w:r w:rsidRPr="00BE43C4">
              <w:rPr>
                <w:b/>
                <w:sz w:val="18"/>
                <w:szCs w:val="18"/>
              </w:rPr>
              <w:t>Volume Estimates</w:t>
            </w:r>
            <w:r w:rsidR="00C341FF">
              <w:rPr>
                <w:b/>
                <w:sz w:val="18"/>
                <w:szCs w:val="18"/>
              </w:rPr>
              <w:t xml:space="preserve"> </w:t>
            </w:r>
            <w:r w:rsidR="00C341FF" w:rsidRPr="002D51E9">
              <w:rPr>
                <w:sz w:val="18"/>
                <w:szCs w:val="18"/>
              </w:rPr>
              <w:t>In Comments Box, describe how the volume estimate was derived (refer to Procedures page)</w:t>
            </w:r>
          </w:p>
        </w:tc>
      </w:tr>
      <w:tr w:rsidR="003F6A88" w:rsidRPr="00BD2933" w14:paraId="6DEF3E77" w14:textId="77777777" w:rsidTr="00E055A4">
        <w:trPr>
          <w:trHeight w:val="20"/>
        </w:trPr>
        <w:tc>
          <w:tcPr>
            <w:tcW w:w="6546" w:type="dxa"/>
            <w:gridSpan w:val="4"/>
            <w:tcBorders>
              <w:top w:val="single" w:sz="4" w:space="0" w:color="auto"/>
              <w:left w:val="single" w:sz="18" w:space="0" w:color="auto"/>
              <w:bottom w:val="single" w:sz="4" w:space="0" w:color="auto"/>
              <w:right w:val="single" w:sz="18" w:space="0" w:color="auto"/>
            </w:tcBorders>
            <w:shd w:val="clear" w:color="auto" w:fill="C6D9F1" w:themeFill="text2" w:themeFillTint="33"/>
          </w:tcPr>
          <w:p w14:paraId="6DEF3E73" w14:textId="77777777" w:rsidR="003F6A88" w:rsidRPr="00EF19D4" w:rsidRDefault="003F6A88" w:rsidP="00E055A4">
            <w:pPr>
              <w:jc w:val="center"/>
              <w:rPr>
                <w:b/>
                <w:i/>
                <w:sz w:val="24"/>
                <w:szCs w:val="24"/>
              </w:rPr>
            </w:pPr>
            <w:r w:rsidRPr="00EF19D4">
              <w:rPr>
                <w:b/>
                <w:i/>
                <w:sz w:val="24"/>
                <w:szCs w:val="24"/>
              </w:rPr>
              <w:t>Non-adjusting - redetermined annually</w:t>
            </w:r>
          </w:p>
        </w:tc>
        <w:tc>
          <w:tcPr>
            <w:tcW w:w="2569" w:type="dxa"/>
            <w:gridSpan w:val="5"/>
            <w:tcBorders>
              <w:top w:val="single" w:sz="4" w:space="0" w:color="auto"/>
              <w:left w:val="single" w:sz="18" w:space="0" w:color="auto"/>
              <w:bottom w:val="nil"/>
              <w:right w:val="nil"/>
            </w:tcBorders>
            <w:shd w:val="clear" w:color="auto" w:fill="auto"/>
          </w:tcPr>
          <w:p w14:paraId="6DEF3E74" w14:textId="77777777" w:rsidR="003F6A88" w:rsidRPr="003F6A88" w:rsidRDefault="003F6A88" w:rsidP="003834BA">
            <w:pPr>
              <w:spacing w:after="200" w:line="276" w:lineRule="auto"/>
              <w:rPr>
                <w:sz w:val="4"/>
                <w:szCs w:val="4"/>
              </w:rPr>
            </w:pPr>
          </w:p>
        </w:tc>
        <w:tc>
          <w:tcPr>
            <w:tcW w:w="1282" w:type="dxa"/>
            <w:gridSpan w:val="3"/>
            <w:tcBorders>
              <w:top w:val="single" w:sz="4" w:space="0" w:color="auto"/>
              <w:left w:val="nil"/>
              <w:bottom w:val="nil"/>
              <w:right w:val="nil"/>
            </w:tcBorders>
            <w:shd w:val="clear" w:color="auto" w:fill="auto"/>
          </w:tcPr>
          <w:p w14:paraId="6DEF3E75" w14:textId="77777777" w:rsidR="003F6A88" w:rsidRPr="003F6A88" w:rsidRDefault="003F6A88" w:rsidP="003834BA">
            <w:pPr>
              <w:spacing w:after="200" w:line="276" w:lineRule="auto"/>
              <w:rPr>
                <w:sz w:val="4"/>
                <w:szCs w:val="4"/>
              </w:rPr>
            </w:pPr>
          </w:p>
        </w:tc>
        <w:tc>
          <w:tcPr>
            <w:tcW w:w="855" w:type="dxa"/>
            <w:tcBorders>
              <w:top w:val="single" w:sz="4" w:space="0" w:color="auto"/>
              <w:left w:val="nil"/>
              <w:bottom w:val="nil"/>
              <w:right w:val="single" w:sz="18" w:space="0" w:color="auto"/>
            </w:tcBorders>
            <w:shd w:val="clear" w:color="auto" w:fill="auto"/>
          </w:tcPr>
          <w:p w14:paraId="6DEF3E76" w14:textId="77777777" w:rsidR="003F6A88" w:rsidRPr="003F6A88" w:rsidRDefault="003F6A88" w:rsidP="003834BA">
            <w:pPr>
              <w:spacing w:after="200" w:line="276" w:lineRule="auto"/>
              <w:rPr>
                <w:sz w:val="4"/>
                <w:szCs w:val="4"/>
              </w:rPr>
            </w:pPr>
          </w:p>
        </w:tc>
      </w:tr>
      <w:tr w:rsidR="00652686" w:rsidRPr="00BD2933" w14:paraId="6DEF3E7E" w14:textId="77777777" w:rsidTr="00C341FF">
        <w:trPr>
          <w:trHeight w:val="20"/>
        </w:trPr>
        <w:tc>
          <w:tcPr>
            <w:tcW w:w="992" w:type="dxa"/>
            <w:gridSpan w:val="2"/>
            <w:tcBorders>
              <w:top w:val="single" w:sz="4" w:space="0" w:color="auto"/>
              <w:left w:val="single" w:sz="18" w:space="0" w:color="auto"/>
            </w:tcBorders>
          </w:tcPr>
          <w:p w14:paraId="6DEF3E78" w14:textId="77777777" w:rsidR="003F6A88" w:rsidRPr="00BD2933" w:rsidRDefault="00160943" w:rsidP="003834BA">
            <w:pPr>
              <w:jc w:val="center"/>
              <w:rPr>
                <w:sz w:val="18"/>
                <w:szCs w:val="18"/>
              </w:rPr>
            </w:pPr>
            <w:r>
              <w:rPr>
                <w:sz w:val="18"/>
                <w:szCs w:val="18"/>
              </w:rPr>
              <w:t>6</w:t>
            </w:r>
            <w:r w:rsidR="003F6A88" w:rsidRPr="00BD2933">
              <w:rPr>
                <w:sz w:val="18"/>
                <w:szCs w:val="18"/>
              </w:rPr>
              <w:t>.1.1</w:t>
            </w:r>
          </w:p>
        </w:tc>
        <w:tc>
          <w:tcPr>
            <w:tcW w:w="4962" w:type="dxa"/>
            <w:tcBorders>
              <w:top w:val="single" w:sz="4" w:space="0" w:color="auto"/>
              <w:right w:val="single" w:sz="4" w:space="0" w:color="auto"/>
            </w:tcBorders>
          </w:tcPr>
          <w:p w14:paraId="6DEF3E79" w14:textId="77777777" w:rsidR="003F6A88" w:rsidRPr="00BD2933" w:rsidRDefault="003F6A88" w:rsidP="0079236B">
            <w:pPr>
              <w:rPr>
                <w:b/>
                <w:sz w:val="18"/>
                <w:szCs w:val="18"/>
              </w:rPr>
            </w:pPr>
            <w:r w:rsidRPr="00BD2933">
              <w:rPr>
                <w:b/>
                <w:sz w:val="18"/>
                <w:szCs w:val="18"/>
              </w:rPr>
              <w:t>Community Forest Agreement</w:t>
            </w:r>
            <w:r>
              <w:rPr>
                <w:b/>
                <w:sz w:val="18"/>
                <w:szCs w:val="18"/>
              </w:rPr>
              <w:t xml:space="preserve"> -</w:t>
            </w:r>
            <w:r w:rsidRPr="00BD2933">
              <w:rPr>
                <w:b/>
                <w:sz w:val="18"/>
                <w:szCs w:val="18"/>
              </w:rPr>
              <w:t>August 1</w:t>
            </w:r>
            <w:r w:rsidR="00417478">
              <w:rPr>
                <w:b/>
                <w:sz w:val="18"/>
                <w:szCs w:val="18"/>
              </w:rPr>
              <w:t xml:space="preserve"> </w:t>
            </w:r>
            <w:r w:rsidRPr="00BD2933">
              <w:rPr>
                <w:sz w:val="18"/>
                <w:szCs w:val="18"/>
              </w:rPr>
              <w:t>(all cutting</w:t>
            </w:r>
            <w:r>
              <w:rPr>
                <w:sz w:val="18"/>
                <w:szCs w:val="18"/>
              </w:rPr>
              <w:t xml:space="preserve"> authorities)  </w:t>
            </w:r>
            <w:r w:rsidRPr="00BD2933">
              <w:rPr>
                <w:sz w:val="18"/>
                <w:szCs w:val="18"/>
              </w:rPr>
              <w:t>Table 6-2</w:t>
            </w:r>
          </w:p>
        </w:tc>
        <w:tc>
          <w:tcPr>
            <w:tcW w:w="592" w:type="dxa"/>
            <w:tcBorders>
              <w:top w:val="single" w:sz="4" w:space="0" w:color="auto"/>
              <w:left w:val="single" w:sz="4" w:space="0" w:color="auto"/>
              <w:bottom w:val="single" w:sz="4" w:space="0" w:color="auto"/>
              <w:right w:val="single" w:sz="18" w:space="0" w:color="auto"/>
            </w:tcBorders>
          </w:tcPr>
          <w:p w14:paraId="6DEF3E7A" w14:textId="155A2DC6" w:rsidR="003F6A88"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2569" w:type="dxa"/>
            <w:gridSpan w:val="5"/>
            <w:tcBorders>
              <w:top w:val="nil"/>
              <w:left w:val="single" w:sz="18" w:space="0" w:color="auto"/>
              <w:bottom w:val="nil"/>
              <w:right w:val="nil"/>
            </w:tcBorders>
            <w:shd w:val="clear" w:color="auto" w:fill="auto"/>
          </w:tcPr>
          <w:p w14:paraId="6DEF3E7B" w14:textId="77777777" w:rsidR="003F6A88" w:rsidRPr="00DD69F4" w:rsidRDefault="003F6A88" w:rsidP="003834BA">
            <w:pPr>
              <w:spacing w:after="200" w:line="276" w:lineRule="auto"/>
              <w:rPr>
                <w:sz w:val="18"/>
                <w:szCs w:val="18"/>
              </w:rPr>
            </w:pPr>
            <w:r w:rsidRPr="00DD69F4">
              <w:rPr>
                <w:sz w:val="18"/>
                <w:szCs w:val="18"/>
              </w:rPr>
              <w:t>Total Coniferous Volume:</w:t>
            </w:r>
          </w:p>
        </w:tc>
        <w:tc>
          <w:tcPr>
            <w:tcW w:w="1282" w:type="dxa"/>
            <w:gridSpan w:val="3"/>
            <w:tcBorders>
              <w:top w:val="nil"/>
              <w:left w:val="nil"/>
              <w:bottom w:val="nil"/>
              <w:right w:val="nil"/>
            </w:tcBorders>
            <w:shd w:val="clear" w:color="auto" w:fill="auto"/>
          </w:tcPr>
          <w:p w14:paraId="6DEF3E7C" w14:textId="77777777" w:rsidR="003F6A88" w:rsidRPr="00DD69F4" w:rsidRDefault="003F6A88" w:rsidP="003834BA">
            <w:pPr>
              <w:pStyle w:val="CommentText"/>
              <w:rPr>
                <w:sz w:val="18"/>
                <w:szCs w:val="18"/>
              </w:rPr>
            </w:pPr>
            <w:r w:rsidRPr="00DD69F4">
              <w:rPr>
                <w:sz w:val="18"/>
                <w:szCs w:val="18"/>
              </w:rPr>
              <w:fldChar w:fldCharType="begin">
                <w:ffData>
                  <w:name w:val="Text17"/>
                  <w:enabled/>
                  <w:calcOnExit w:val="0"/>
                  <w:textInput/>
                </w:ffData>
              </w:fldChar>
            </w:r>
            <w:r w:rsidRPr="00DD69F4">
              <w:rPr>
                <w:sz w:val="18"/>
                <w:szCs w:val="18"/>
              </w:rPr>
              <w:instrText xml:space="preserve"> FORMTEXT </w:instrText>
            </w:r>
            <w:r w:rsidRPr="00DD69F4">
              <w:rPr>
                <w:sz w:val="18"/>
                <w:szCs w:val="18"/>
              </w:rPr>
            </w:r>
            <w:r w:rsidRPr="00DD69F4">
              <w:rPr>
                <w:sz w:val="18"/>
                <w:szCs w:val="18"/>
              </w:rPr>
              <w:fldChar w:fldCharType="separate"/>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sz w:val="18"/>
                <w:szCs w:val="18"/>
              </w:rPr>
              <w:fldChar w:fldCharType="end"/>
            </w:r>
          </w:p>
        </w:tc>
        <w:tc>
          <w:tcPr>
            <w:tcW w:w="855" w:type="dxa"/>
            <w:tcBorders>
              <w:top w:val="nil"/>
              <w:left w:val="nil"/>
              <w:bottom w:val="nil"/>
              <w:right w:val="single" w:sz="18" w:space="0" w:color="auto"/>
            </w:tcBorders>
            <w:shd w:val="clear" w:color="auto" w:fill="auto"/>
          </w:tcPr>
          <w:p w14:paraId="6DEF3E7D" w14:textId="77777777" w:rsidR="003F6A88" w:rsidRPr="00DD69F4" w:rsidRDefault="003F6A88" w:rsidP="003834BA">
            <w:pPr>
              <w:spacing w:after="200" w:line="276" w:lineRule="auto"/>
              <w:rPr>
                <w:sz w:val="18"/>
                <w:szCs w:val="18"/>
              </w:rPr>
            </w:pPr>
            <w:r w:rsidRPr="00DD69F4">
              <w:rPr>
                <w:sz w:val="18"/>
                <w:szCs w:val="18"/>
              </w:rPr>
              <w:t>m</w:t>
            </w:r>
            <w:r w:rsidRPr="00DD69F4">
              <w:rPr>
                <w:sz w:val="18"/>
                <w:szCs w:val="18"/>
                <w:vertAlign w:val="superscript"/>
              </w:rPr>
              <w:t>3</w:t>
            </w:r>
          </w:p>
        </w:tc>
      </w:tr>
      <w:tr w:rsidR="002D51E9" w:rsidRPr="00BD2933" w14:paraId="6DEF3E86" w14:textId="77777777" w:rsidTr="00C341FF">
        <w:trPr>
          <w:trHeight w:val="20"/>
        </w:trPr>
        <w:tc>
          <w:tcPr>
            <w:tcW w:w="992" w:type="dxa"/>
            <w:gridSpan w:val="2"/>
            <w:tcBorders>
              <w:left w:val="single" w:sz="18" w:space="0" w:color="auto"/>
              <w:bottom w:val="single" w:sz="4" w:space="0" w:color="auto"/>
            </w:tcBorders>
          </w:tcPr>
          <w:p w14:paraId="6DEF3E7F" w14:textId="77777777" w:rsidR="002D51E9" w:rsidRPr="00BD2933" w:rsidRDefault="002D51E9" w:rsidP="003834BA">
            <w:pPr>
              <w:jc w:val="center"/>
              <w:rPr>
                <w:sz w:val="18"/>
                <w:szCs w:val="18"/>
              </w:rPr>
            </w:pPr>
            <w:r w:rsidRPr="00BD2933">
              <w:rPr>
                <w:sz w:val="18"/>
                <w:szCs w:val="18"/>
              </w:rPr>
              <w:t>6.1.2</w:t>
            </w:r>
          </w:p>
        </w:tc>
        <w:tc>
          <w:tcPr>
            <w:tcW w:w="4962" w:type="dxa"/>
            <w:tcBorders>
              <w:bottom w:val="single" w:sz="4" w:space="0" w:color="auto"/>
            </w:tcBorders>
          </w:tcPr>
          <w:p w14:paraId="6DEF3E80" w14:textId="77777777" w:rsidR="00EE36C0" w:rsidRDefault="002D51E9" w:rsidP="002D51E9">
            <w:pPr>
              <w:rPr>
                <w:sz w:val="18"/>
                <w:szCs w:val="18"/>
              </w:rPr>
            </w:pPr>
            <w:r w:rsidRPr="00BD2933">
              <w:rPr>
                <w:b/>
                <w:sz w:val="18"/>
                <w:szCs w:val="18"/>
              </w:rPr>
              <w:t>Woodlot Licences</w:t>
            </w:r>
            <w:r w:rsidRPr="00BD2933">
              <w:rPr>
                <w:sz w:val="18"/>
                <w:szCs w:val="18"/>
              </w:rPr>
              <w:t xml:space="preserve"> </w:t>
            </w:r>
            <w:r w:rsidRPr="00BD2933">
              <w:rPr>
                <w:b/>
                <w:sz w:val="18"/>
                <w:szCs w:val="18"/>
              </w:rPr>
              <w:t xml:space="preserve">– August 1 </w:t>
            </w:r>
            <w:r w:rsidRPr="00BD2933">
              <w:rPr>
                <w:sz w:val="18"/>
                <w:szCs w:val="18"/>
              </w:rPr>
              <w:t xml:space="preserve">(CP, BSP or RP) </w:t>
            </w:r>
            <w:r>
              <w:rPr>
                <w:sz w:val="18"/>
                <w:szCs w:val="18"/>
              </w:rPr>
              <w:t xml:space="preserve"> </w:t>
            </w:r>
          </w:p>
          <w:p w14:paraId="6DEF3E81" w14:textId="77777777" w:rsidR="002D51E9" w:rsidRPr="00BD2933" w:rsidRDefault="002D51E9" w:rsidP="002D51E9">
            <w:pPr>
              <w:rPr>
                <w:b/>
                <w:sz w:val="18"/>
                <w:szCs w:val="18"/>
              </w:rPr>
            </w:pPr>
            <w:r w:rsidRPr="00BD2933">
              <w:rPr>
                <w:sz w:val="18"/>
                <w:szCs w:val="18"/>
              </w:rPr>
              <w:t>Table 6-2</w:t>
            </w:r>
          </w:p>
        </w:tc>
        <w:tc>
          <w:tcPr>
            <w:tcW w:w="592" w:type="dxa"/>
            <w:tcBorders>
              <w:top w:val="single" w:sz="4" w:space="0" w:color="auto"/>
              <w:bottom w:val="single" w:sz="4" w:space="0" w:color="auto"/>
              <w:right w:val="single" w:sz="18" w:space="0" w:color="auto"/>
            </w:tcBorders>
          </w:tcPr>
          <w:p w14:paraId="6DEF3E82" w14:textId="660B7487" w:rsidR="002D51E9"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2569" w:type="dxa"/>
            <w:gridSpan w:val="5"/>
            <w:tcBorders>
              <w:top w:val="nil"/>
              <w:left w:val="single" w:sz="18" w:space="0" w:color="auto"/>
              <w:bottom w:val="nil"/>
              <w:right w:val="nil"/>
            </w:tcBorders>
            <w:shd w:val="clear" w:color="auto" w:fill="auto"/>
          </w:tcPr>
          <w:p w14:paraId="6DEF3E83" w14:textId="77777777" w:rsidR="002D51E9" w:rsidRPr="00DD69F4" w:rsidRDefault="002D51E9" w:rsidP="003834BA">
            <w:pPr>
              <w:spacing w:after="200" w:line="276" w:lineRule="auto"/>
              <w:rPr>
                <w:sz w:val="18"/>
                <w:szCs w:val="18"/>
              </w:rPr>
            </w:pPr>
            <w:r w:rsidRPr="00DD69F4">
              <w:rPr>
                <w:sz w:val="18"/>
                <w:szCs w:val="18"/>
              </w:rPr>
              <w:t>Total Deciduous Volume</w:t>
            </w:r>
          </w:p>
        </w:tc>
        <w:tc>
          <w:tcPr>
            <w:tcW w:w="1282" w:type="dxa"/>
            <w:gridSpan w:val="3"/>
            <w:tcBorders>
              <w:top w:val="nil"/>
              <w:left w:val="nil"/>
              <w:bottom w:val="nil"/>
              <w:right w:val="nil"/>
            </w:tcBorders>
            <w:shd w:val="clear" w:color="auto" w:fill="auto"/>
          </w:tcPr>
          <w:p w14:paraId="6DEF3E84" w14:textId="77777777" w:rsidR="002D51E9" w:rsidRPr="00DD69F4" w:rsidRDefault="002D51E9" w:rsidP="00BB6E35">
            <w:pPr>
              <w:pStyle w:val="CommentText"/>
              <w:rPr>
                <w:sz w:val="18"/>
                <w:szCs w:val="18"/>
              </w:rPr>
            </w:pPr>
            <w:r w:rsidRPr="00DD69F4">
              <w:rPr>
                <w:sz w:val="18"/>
                <w:szCs w:val="18"/>
              </w:rPr>
              <w:fldChar w:fldCharType="begin">
                <w:ffData>
                  <w:name w:val="Text17"/>
                  <w:enabled/>
                  <w:calcOnExit w:val="0"/>
                  <w:textInput/>
                </w:ffData>
              </w:fldChar>
            </w:r>
            <w:r w:rsidRPr="00DD69F4">
              <w:rPr>
                <w:sz w:val="18"/>
                <w:szCs w:val="18"/>
              </w:rPr>
              <w:instrText xml:space="preserve"> FORMTEXT </w:instrText>
            </w:r>
            <w:r w:rsidRPr="00DD69F4">
              <w:rPr>
                <w:sz w:val="18"/>
                <w:szCs w:val="18"/>
              </w:rPr>
            </w:r>
            <w:r w:rsidRPr="00DD69F4">
              <w:rPr>
                <w:sz w:val="18"/>
                <w:szCs w:val="18"/>
              </w:rPr>
              <w:fldChar w:fldCharType="separate"/>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rFonts w:eastAsia="MS Mincho"/>
                <w:noProof/>
                <w:sz w:val="18"/>
                <w:szCs w:val="18"/>
              </w:rPr>
              <w:t> </w:t>
            </w:r>
            <w:r w:rsidRPr="00DD69F4">
              <w:rPr>
                <w:sz w:val="18"/>
                <w:szCs w:val="18"/>
              </w:rPr>
              <w:fldChar w:fldCharType="end"/>
            </w:r>
          </w:p>
        </w:tc>
        <w:tc>
          <w:tcPr>
            <w:tcW w:w="855" w:type="dxa"/>
            <w:tcBorders>
              <w:top w:val="nil"/>
              <w:left w:val="nil"/>
              <w:bottom w:val="nil"/>
              <w:right w:val="single" w:sz="18" w:space="0" w:color="auto"/>
            </w:tcBorders>
            <w:shd w:val="clear" w:color="auto" w:fill="auto"/>
          </w:tcPr>
          <w:p w14:paraId="6DEF3E85" w14:textId="77777777" w:rsidR="002D51E9" w:rsidRPr="00DD69F4" w:rsidRDefault="002D51E9" w:rsidP="003834BA">
            <w:pPr>
              <w:spacing w:after="200" w:line="276" w:lineRule="auto"/>
              <w:rPr>
                <w:sz w:val="18"/>
                <w:szCs w:val="18"/>
              </w:rPr>
            </w:pPr>
            <w:r w:rsidRPr="00DD69F4">
              <w:rPr>
                <w:sz w:val="18"/>
                <w:szCs w:val="18"/>
              </w:rPr>
              <w:t>m</w:t>
            </w:r>
            <w:r w:rsidRPr="00DD69F4">
              <w:rPr>
                <w:sz w:val="18"/>
                <w:szCs w:val="18"/>
                <w:vertAlign w:val="superscript"/>
              </w:rPr>
              <w:t>3</w:t>
            </w:r>
          </w:p>
        </w:tc>
      </w:tr>
      <w:tr w:rsidR="002D51E9" w:rsidRPr="00BD2933" w14:paraId="6DEF3E8C" w14:textId="77777777" w:rsidTr="0024142C">
        <w:trPr>
          <w:trHeight w:val="20"/>
        </w:trPr>
        <w:tc>
          <w:tcPr>
            <w:tcW w:w="992" w:type="dxa"/>
            <w:gridSpan w:val="2"/>
            <w:tcBorders>
              <w:left w:val="single" w:sz="18" w:space="0" w:color="auto"/>
              <w:bottom w:val="single" w:sz="6" w:space="0" w:color="auto"/>
            </w:tcBorders>
          </w:tcPr>
          <w:p w14:paraId="6DEF3E88" w14:textId="16AA4E96" w:rsidR="001E4FFB" w:rsidRPr="002D51E9" w:rsidRDefault="002D51E9" w:rsidP="00C341FF">
            <w:pPr>
              <w:jc w:val="center"/>
              <w:rPr>
                <w:sz w:val="18"/>
                <w:szCs w:val="18"/>
              </w:rPr>
            </w:pPr>
            <w:r w:rsidRPr="002D51E9">
              <w:rPr>
                <w:sz w:val="18"/>
                <w:szCs w:val="18"/>
              </w:rPr>
              <w:t>6.1.3</w:t>
            </w:r>
          </w:p>
        </w:tc>
        <w:tc>
          <w:tcPr>
            <w:tcW w:w="4962" w:type="dxa"/>
            <w:tcBorders>
              <w:bottom w:val="single" w:sz="6" w:space="0" w:color="auto"/>
            </w:tcBorders>
          </w:tcPr>
          <w:p w14:paraId="6DEF3E89" w14:textId="77777777" w:rsidR="002D51E9" w:rsidRPr="002D51E9" w:rsidRDefault="002D51E9" w:rsidP="00C341FF">
            <w:pPr>
              <w:rPr>
                <w:sz w:val="18"/>
                <w:szCs w:val="18"/>
              </w:rPr>
            </w:pPr>
            <w:r w:rsidRPr="002D51E9">
              <w:rPr>
                <w:b/>
                <w:sz w:val="18"/>
                <w:szCs w:val="18"/>
              </w:rPr>
              <w:t>Incidental Conifer in Deciduous Leading Stands – June 1</w:t>
            </w:r>
            <w:r w:rsidRPr="002D51E9">
              <w:rPr>
                <w:sz w:val="18"/>
                <w:szCs w:val="18"/>
              </w:rPr>
              <w:t xml:space="preserve"> Table 6-3</w:t>
            </w:r>
          </w:p>
        </w:tc>
        <w:tc>
          <w:tcPr>
            <w:tcW w:w="592" w:type="dxa"/>
            <w:tcBorders>
              <w:bottom w:val="single" w:sz="6" w:space="0" w:color="auto"/>
              <w:right w:val="single" w:sz="18" w:space="0" w:color="auto"/>
            </w:tcBorders>
          </w:tcPr>
          <w:p w14:paraId="6DEF3E8A" w14:textId="26B4CAE5" w:rsidR="002D51E9" w:rsidRPr="002D51E9" w:rsidRDefault="00131069" w:rsidP="00C341FF">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tcBorders>
              <w:top w:val="nil"/>
              <w:left w:val="single" w:sz="18" w:space="0" w:color="auto"/>
              <w:bottom w:val="single" w:sz="12" w:space="0" w:color="auto"/>
              <w:right w:val="single" w:sz="18" w:space="0" w:color="auto"/>
            </w:tcBorders>
            <w:shd w:val="clear" w:color="auto" w:fill="auto"/>
          </w:tcPr>
          <w:p w14:paraId="6DEF3E8B" w14:textId="42641B24" w:rsidR="002D51E9" w:rsidRPr="002D51E9" w:rsidRDefault="002D51E9" w:rsidP="00160943">
            <w:pPr>
              <w:spacing w:after="200" w:line="276" w:lineRule="auto"/>
              <w:rPr>
                <w:sz w:val="18"/>
                <w:szCs w:val="18"/>
              </w:rPr>
            </w:pPr>
          </w:p>
        </w:tc>
      </w:tr>
      <w:tr w:rsidR="002D51E9" w:rsidRPr="00BD2933" w14:paraId="6DEF3E92" w14:textId="77777777" w:rsidTr="0024142C">
        <w:trPr>
          <w:trHeight w:val="635"/>
        </w:trPr>
        <w:tc>
          <w:tcPr>
            <w:tcW w:w="992" w:type="dxa"/>
            <w:gridSpan w:val="2"/>
            <w:tcBorders>
              <w:top w:val="single" w:sz="6" w:space="0" w:color="auto"/>
              <w:left w:val="single" w:sz="18" w:space="0" w:color="auto"/>
              <w:bottom w:val="single" w:sz="4" w:space="0" w:color="auto"/>
            </w:tcBorders>
          </w:tcPr>
          <w:p w14:paraId="6DEF3E8D" w14:textId="77777777" w:rsidR="002D51E9" w:rsidRPr="00BD2933" w:rsidRDefault="002D51E9" w:rsidP="003834BA">
            <w:pPr>
              <w:jc w:val="center"/>
              <w:rPr>
                <w:sz w:val="18"/>
                <w:szCs w:val="18"/>
              </w:rPr>
            </w:pPr>
            <w:r w:rsidRPr="00BD2933">
              <w:rPr>
                <w:sz w:val="18"/>
                <w:szCs w:val="18"/>
              </w:rPr>
              <w:t>6.3</w:t>
            </w:r>
          </w:p>
        </w:tc>
        <w:tc>
          <w:tcPr>
            <w:tcW w:w="4962" w:type="dxa"/>
            <w:tcBorders>
              <w:top w:val="single" w:sz="6" w:space="0" w:color="auto"/>
              <w:bottom w:val="single" w:sz="6" w:space="0" w:color="auto"/>
            </w:tcBorders>
            <w:vAlign w:val="bottom"/>
          </w:tcPr>
          <w:p w14:paraId="6DEF3E8E" w14:textId="77777777" w:rsidR="002D51E9" w:rsidRPr="00BD2933" w:rsidRDefault="002D51E9" w:rsidP="003834BA">
            <w:pPr>
              <w:rPr>
                <w:sz w:val="18"/>
                <w:szCs w:val="18"/>
              </w:rPr>
            </w:pPr>
            <w:r w:rsidRPr="00BD2933">
              <w:rPr>
                <w:b/>
                <w:sz w:val="18"/>
                <w:szCs w:val="18"/>
              </w:rPr>
              <w:t>Road Permit Stumpage Rates – June 1 (</w:t>
            </w:r>
            <w:r w:rsidRPr="00BD2933">
              <w:rPr>
                <w:sz w:val="18"/>
                <w:szCs w:val="18"/>
              </w:rPr>
              <w:t>Including Woodlot Road Timber Marks with an eligible ERA)</w:t>
            </w:r>
          </w:p>
          <w:p w14:paraId="6DEF3E8F" w14:textId="768B4FC8" w:rsidR="002D51E9" w:rsidRPr="00BD2933" w:rsidRDefault="002D51E9" w:rsidP="000B013A">
            <w:pPr>
              <w:rPr>
                <w:b/>
                <w:sz w:val="18"/>
                <w:szCs w:val="18"/>
              </w:rPr>
            </w:pPr>
            <w:r w:rsidRPr="00BD2933">
              <w:rPr>
                <w:sz w:val="18"/>
                <w:szCs w:val="18"/>
              </w:rPr>
              <w:t>If Sec. 6.3(7) -Associated Licen</w:t>
            </w:r>
            <w:r w:rsidR="000B013A">
              <w:rPr>
                <w:sz w:val="18"/>
                <w:szCs w:val="18"/>
              </w:rPr>
              <w:t>c</w:t>
            </w:r>
            <w:r w:rsidRPr="00BD2933">
              <w:rPr>
                <w:sz w:val="18"/>
                <w:szCs w:val="18"/>
              </w:rPr>
              <w:t xml:space="preserve">e   </w:t>
            </w:r>
            <w:r w:rsidRPr="00BD2933">
              <w:rPr>
                <w:sz w:val="18"/>
                <w:szCs w:val="18"/>
              </w:rPr>
              <w:fldChar w:fldCharType="begin">
                <w:ffData>
                  <w:name w:val=""/>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noProof/>
                <w:sz w:val="18"/>
                <w:szCs w:val="18"/>
              </w:rPr>
              <w:t> </w:t>
            </w:r>
            <w:r w:rsidRPr="00BD2933">
              <w:rPr>
                <w:rFonts w:eastAsia="MS Mincho"/>
                <w:noProof/>
                <w:sz w:val="18"/>
                <w:szCs w:val="18"/>
              </w:rPr>
              <w:t> </w:t>
            </w:r>
            <w:r w:rsidRPr="00BD2933">
              <w:rPr>
                <w:rFonts w:eastAsia="MS Mincho"/>
                <w:noProof/>
                <w:sz w:val="18"/>
                <w:szCs w:val="18"/>
              </w:rPr>
              <w:t> </w:t>
            </w:r>
            <w:r w:rsidRPr="00BD2933">
              <w:rPr>
                <w:rFonts w:eastAsia="MS Mincho"/>
                <w:noProof/>
                <w:sz w:val="18"/>
                <w:szCs w:val="18"/>
              </w:rPr>
              <w:t> </w:t>
            </w:r>
            <w:r w:rsidRPr="00BD2933">
              <w:rPr>
                <w:rFonts w:eastAsia="MS Mincho"/>
                <w:noProof/>
                <w:sz w:val="18"/>
                <w:szCs w:val="18"/>
              </w:rPr>
              <w:t> </w:t>
            </w:r>
            <w:r w:rsidRPr="00BD2933">
              <w:rPr>
                <w:sz w:val="18"/>
                <w:szCs w:val="18"/>
              </w:rPr>
              <w:fldChar w:fldCharType="end"/>
            </w:r>
            <w:r w:rsidRPr="00BD2933">
              <w:rPr>
                <w:sz w:val="18"/>
                <w:szCs w:val="18"/>
              </w:rPr>
              <w:t xml:space="preserve">   </w:t>
            </w:r>
          </w:p>
        </w:tc>
        <w:tc>
          <w:tcPr>
            <w:tcW w:w="592" w:type="dxa"/>
            <w:tcBorders>
              <w:top w:val="single" w:sz="6" w:space="0" w:color="auto"/>
              <w:bottom w:val="single" w:sz="4" w:space="0" w:color="auto"/>
              <w:right w:val="single" w:sz="18" w:space="0" w:color="auto"/>
            </w:tcBorders>
          </w:tcPr>
          <w:p w14:paraId="6DEF3E90" w14:textId="09BAC64B" w:rsidR="002D51E9"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tcBorders>
              <w:top w:val="single" w:sz="12" w:space="0" w:color="auto"/>
              <w:left w:val="single" w:sz="18" w:space="0" w:color="auto"/>
              <w:bottom w:val="single" w:sz="4" w:space="0" w:color="auto"/>
              <w:right w:val="single" w:sz="18" w:space="0" w:color="auto"/>
            </w:tcBorders>
            <w:shd w:val="clear" w:color="auto" w:fill="D9D9D9" w:themeFill="background1" w:themeFillShade="D9"/>
            <w:vAlign w:val="center"/>
          </w:tcPr>
          <w:p w14:paraId="6DEF3E91" w14:textId="77777777" w:rsidR="002D51E9" w:rsidRPr="00BE43C4" w:rsidRDefault="002D51E9" w:rsidP="003834BA">
            <w:pPr>
              <w:spacing w:after="200" w:line="276" w:lineRule="auto"/>
              <w:rPr>
                <w:b/>
                <w:sz w:val="18"/>
                <w:szCs w:val="18"/>
              </w:rPr>
            </w:pPr>
            <w:r w:rsidRPr="00BE43C4">
              <w:rPr>
                <w:b/>
                <w:sz w:val="18"/>
                <w:szCs w:val="18"/>
              </w:rPr>
              <w:t>Silviculture (refer to attached procedures)</w:t>
            </w:r>
          </w:p>
        </w:tc>
      </w:tr>
      <w:tr w:rsidR="00CC0613" w:rsidRPr="00BD2933" w14:paraId="6DEF3E98" w14:textId="77777777" w:rsidTr="0024142C">
        <w:trPr>
          <w:trHeight w:val="467"/>
        </w:trPr>
        <w:tc>
          <w:tcPr>
            <w:tcW w:w="992" w:type="dxa"/>
            <w:gridSpan w:val="2"/>
            <w:tcBorders>
              <w:left w:val="single" w:sz="18" w:space="0" w:color="auto"/>
              <w:bottom w:val="nil"/>
              <w:right w:val="single" w:sz="6" w:space="0" w:color="auto"/>
            </w:tcBorders>
          </w:tcPr>
          <w:p w14:paraId="64DEA762" w14:textId="77777777" w:rsidR="00CC0613" w:rsidRPr="00BD2933" w:rsidRDefault="00CC0613" w:rsidP="00B04E0A">
            <w:pPr>
              <w:jc w:val="center"/>
              <w:rPr>
                <w:sz w:val="18"/>
                <w:szCs w:val="18"/>
              </w:rPr>
            </w:pPr>
            <w:r>
              <w:rPr>
                <w:sz w:val="18"/>
                <w:szCs w:val="18"/>
              </w:rPr>
              <w:t>6.4.2</w:t>
            </w:r>
          </w:p>
          <w:p w14:paraId="6DEF3E93" w14:textId="19F7C798" w:rsidR="00CC0613" w:rsidRPr="00BD2933" w:rsidRDefault="00CC0613" w:rsidP="003834BA">
            <w:pPr>
              <w:jc w:val="center"/>
              <w:rPr>
                <w:sz w:val="18"/>
                <w:szCs w:val="18"/>
              </w:rPr>
            </w:pPr>
          </w:p>
        </w:tc>
        <w:tc>
          <w:tcPr>
            <w:tcW w:w="4962" w:type="dxa"/>
            <w:tcBorders>
              <w:top w:val="single" w:sz="6" w:space="0" w:color="auto"/>
              <w:left w:val="single" w:sz="6" w:space="0" w:color="auto"/>
              <w:bottom w:val="nil"/>
              <w:right w:val="single" w:sz="6" w:space="0" w:color="auto"/>
            </w:tcBorders>
          </w:tcPr>
          <w:p w14:paraId="6DEF3E94" w14:textId="77777777" w:rsidR="00CC0613" w:rsidRPr="00E075F9" w:rsidRDefault="00CC0613" w:rsidP="00160943">
            <w:pPr>
              <w:rPr>
                <w:b/>
                <w:sz w:val="18"/>
                <w:szCs w:val="18"/>
              </w:rPr>
            </w:pPr>
            <w:r w:rsidRPr="00E075F9">
              <w:rPr>
                <w:b/>
                <w:sz w:val="18"/>
                <w:szCs w:val="18"/>
              </w:rPr>
              <w:t>Blanket Salvage Cutting Authorities – Licences with an AAC</w:t>
            </w:r>
          </w:p>
          <w:p w14:paraId="6DEF3E95" w14:textId="697A1EBC" w:rsidR="00CC0613" w:rsidRPr="00E075F9" w:rsidRDefault="00CC0613" w:rsidP="00CC0613">
            <w:pPr>
              <w:rPr>
                <w:sz w:val="18"/>
                <w:szCs w:val="18"/>
              </w:rPr>
            </w:pPr>
            <w:r w:rsidRPr="00E075F9">
              <w:rPr>
                <w:sz w:val="18"/>
                <w:szCs w:val="18"/>
              </w:rPr>
              <w:t xml:space="preserve">(Scale Based) - </w:t>
            </w:r>
            <w:r w:rsidRPr="00CC0613">
              <w:rPr>
                <w:b/>
                <w:sz w:val="18"/>
                <w:szCs w:val="18"/>
              </w:rPr>
              <w:t xml:space="preserve">June 1 </w:t>
            </w:r>
            <w:r w:rsidRPr="00E075F9">
              <w:rPr>
                <w:sz w:val="18"/>
                <w:szCs w:val="18"/>
              </w:rPr>
              <w:t>Table 6-4</w:t>
            </w:r>
          </w:p>
        </w:tc>
        <w:tc>
          <w:tcPr>
            <w:tcW w:w="592" w:type="dxa"/>
            <w:tcBorders>
              <w:left w:val="single" w:sz="6" w:space="0" w:color="auto"/>
              <w:bottom w:val="nil"/>
              <w:right w:val="single" w:sz="18" w:space="0" w:color="auto"/>
            </w:tcBorders>
            <w:shd w:val="clear" w:color="auto" w:fill="auto"/>
            <w:vAlign w:val="center"/>
          </w:tcPr>
          <w:p w14:paraId="6DEF3E96" w14:textId="4F80A0A6" w:rsidR="00CC0613" w:rsidRPr="00E075F9" w:rsidRDefault="00CC0613" w:rsidP="00CC0613">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val="restart"/>
            <w:tcBorders>
              <w:left w:val="single" w:sz="18" w:space="0" w:color="auto"/>
              <w:right w:val="single" w:sz="18" w:space="0" w:color="auto"/>
            </w:tcBorders>
            <w:shd w:val="clear" w:color="auto" w:fill="auto"/>
          </w:tcPr>
          <w:p w14:paraId="6DEF3E97" w14:textId="77777777" w:rsidR="00CC0613" w:rsidRPr="00BD2933" w:rsidRDefault="00CC0613" w:rsidP="00CC0613">
            <w:r w:rsidRPr="00417478">
              <w:rPr>
                <w:sz w:val="18"/>
                <w:szCs w:val="18"/>
              </w:rPr>
              <w:t>Silviculture Responsibility:</w:t>
            </w:r>
          </w:p>
        </w:tc>
      </w:tr>
      <w:tr w:rsidR="00CC0613" w:rsidRPr="00BD2933" w14:paraId="2B9465AA" w14:textId="77777777" w:rsidTr="0024142C">
        <w:trPr>
          <w:trHeight w:val="263"/>
        </w:trPr>
        <w:tc>
          <w:tcPr>
            <w:tcW w:w="992" w:type="dxa"/>
            <w:gridSpan w:val="2"/>
            <w:tcBorders>
              <w:top w:val="nil"/>
              <w:left w:val="single" w:sz="18" w:space="0" w:color="auto"/>
              <w:right w:val="single" w:sz="4" w:space="0" w:color="auto"/>
            </w:tcBorders>
          </w:tcPr>
          <w:p w14:paraId="235B7431" w14:textId="5F98CF1E" w:rsidR="00CC0613" w:rsidRDefault="00CC0613" w:rsidP="00B04E0A">
            <w:pPr>
              <w:jc w:val="center"/>
              <w:rPr>
                <w:sz w:val="18"/>
                <w:szCs w:val="18"/>
              </w:rPr>
            </w:pPr>
            <w:r w:rsidRPr="00CC0613">
              <w:rPr>
                <w:sz w:val="18"/>
                <w:szCs w:val="18"/>
              </w:rPr>
              <w:t>(4)</w:t>
            </w:r>
          </w:p>
        </w:tc>
        <w:tc>
          <w:tcPr>
            <w:tcW w:w="4962" w:type="dxa"/>
            <w:tcBorders>
              <w:top w:val="nil"/>
              <w:left w:val="single" w:sz="4" w:space="0" w:color="auto"/>
              <w:bottom w:val="single" w:sz="4" w:space="0" w:color="auto"/>
              <w:right w:val="single" w:sz="6" w:space="0" w:color="auto"/>
            </w:tcBorders>
          </w:tcPr>
          <w:p w14:paraId="06853161" w14:textId="0F2BAF7B" w:rsidR="00CC0613" w:rsidRPr="00E075F9" w:rsidRDefault="00CC0613" w:rsidP="00160943">
            <w:pPr>
              <w:rPr>
                <w:b/>
                <w:sz w:val="18"/>
                <w:szCs w:val="18"/>
              </w:rPr>
            </w:pPr>
            <w:r w:rsidRPr="00CC0613">
              <w:rPr>
                <w:b/>
                <w:sz w:val="18"/>
                <w:szCs w:val="18"/>
              </w:rPr>
              <w:t xml:space="preserve">≥ 80% Burnt – June 1 </w:t>
            </w:r>
            <w:r w:rsidRPr="00E055A4">
              <w:rPr>
                <w:sz w:val="18"/>
                <w:szCs w:val="18"/>
              </w:rPr>
              <w:t>Table 6-4a</w:t>
            </w:r>
            <w:r w:rsidRPr="00CC0613">
              <w:rPr>
                <w:b/>
                <w:sz w:val="18"/>
                <w:szCs w:val="18"/>
              </w:rPr>
              <w:t xml:space="preserve">    </w:t>
            </w:r>
          </w:p>
        </w:tc>
        <w:tc>
          <w:tcPr>
            <w:tcW w:w="592" w:type="dxa"/>
            <w:tcBorders>
              <w:top w:val="nil"/>
              <w:left w:val="single" w:sz="6" w:space="0" w:color="auto"/>
              <w:right w:val="single" w:sz="18" w:space="0" w:color="auto"/>
            </w:tcBorders>
            <w:shd w:val="clear" w:color="auto" w:fill="auto"/>
            <w:vAlign w:val="center"/>
          </w:tcPr>
          <w:p w14:paraId="3EC404D8" w14:textId="07A1E926" w:rsidR="00CC0613" w:rsidRPr="0083488D" w:rsidRDefault="00CC0613" w:rsidP="00131069">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tcBorders>
              <w:left w:val="single" w:sz="18" w:space="0" w:color="auto"/>
              <w:right w:val="single" w:sz="18" w:space="0" w:color="auto"/>
            </w:tcBorders>
            <w:shd w:val="clear" w:color="auto" w:fill="auto"/>
            <w:vAlign w:val="center"/>
          </w:tcPr>
          <w:p w14:paraId="00FAAB90" w14:textId="77777777" w:rsidR="00CC0613" w:rsidRPr="00417478" w:rsidRDefault="00CC0613" w:rsidP="00B04E0A">
            <w:pPr>
              <w:rPr>
                <w:sz w:val="18"/>
                <w:szCs w:val="18"/>
              </w:rPr>
            </w:pPr>
          </w:p>
        </w:tc>
      </w:tr>
      <w:tr w:rsidR="00A57664" w:rsidRPr="00BD2933" w14:paraId="6DEF3EA2" w14:textId="77777777" w:rsidTr="00EF6C74">
        <w:trPr>
          <w:trHeight w:val="140"/>
        </w:trPr>
        <w:tc>
          <w:tcPr>
            <w:tcW w:w="992" w:type="dxa"/>
            <w:gridSpan w:val="2"/>
            <w:tcBorders>
              <w:top w:val="single" w:sz="4" w:space="0" w:color="auto"/>
              <w:left w:val="single" w:sz="18" w:space="0" w:color="auto"/>
              <w:bottom w:val="nil"/>
              <w:right w:val="single" w:sz="6" w:space="0" w:color="auto"/>
            </w:tcBorders>
          </w:tcPr>
          <w:p w14:paraId="6DEF3E99" w14:textId="77777777" w:rsidR="00A57664" w:rsidRPr="00BD2933" w:rsidRDefault="00A57664" w:rsidP="00AD269B">
            <w:pPr>
              <w:jc w:val="center"/>
              <w:rPr>
                <w:sz w:val="18"/>
                <w:szCs w:val="18"/>
              </w:rPr>
            </w:pPr>
            <w:r w:rsidRPr="00A57664">
              <w:rPr>
                <w:sz w:val="18"/>
                <w:szCs w:val="18"/>
              </w:rPr>
              <w:t>6.4.3</w:t>
            </w:r>
          </w:p>
        </w:tc>
        <w:tc>
          <w:tcPr>
            <w:tcW w:w="4962" w:type="dxa"/>
            <w:tcBorders>
              <w:top w:val="single" w:sz="4" w:space="0" w:color="auto"/>
              <w:left w:val="single" w:sz="6" w:space="0" w:color="auto"/>
              <w:bottom w:val="nil"/>
              <w:right w:val="single" w:sz="6" w:space="0" w:color="auto"/>
            </w:tcBorders>
          </w:tcPr>
          <w:p w14:paraId="6DEF3E9A" w14:textId="077F5E73" w:rsidR="00A57664" w:rsidRPr="00DC7E2E" w:rsidRDefault="00A57664" w:rsidP="003A0718">
            <w:pPr>
              <w:rPr>
                <w:sz w:val="18"/>
                <w:szCs w:val="18"/>
              </w:rPr>
            </w:pPr>
            <w:r w:rsidRPr="00DC7E2E">
              <w:rPr>
                <w:b/>
                <w:sz w:val="18"/>
                <w:szCs w:val="18"/>
              </w:rPr>
              <w:t xml:space="preserve">Cruise Based Salvage Cutting Authorities – </w:t>
            </w:r>
            <w:r w:rsidR="003A0718" w:rsidRPr="00DC7E2E">
              <w:rPr>
                <w:b/>
                <w:sz w:val="18"/>
                <w:szCs w:val="18"/>
              </w:rPr>
              <w:t>redetermine per IAM 6.4.3(7)</w:t>
            </w:r>
            <w:r w:rsidR="003A0718" w:rsidRPr="00DC7E2E">
              <w:rPr>
                <w:sz w:val="18"/>
                <w:szCs w:val="18"/>
              </w:rPr>
              <w:t xml:space="preserve"> </w:t>
            </w:r>
            <w:r w:rsidRPr="00DC7E2E">
              <w:rPr>
                <w:sz w:val="18"/>
                <w:szCs w:val="18"/>
              </w:rPr>
              <w:t xml:space="preserve"> Table 6-6</w:t>
            </w:r>
          </w:p>
        </w:tc>
        <w:tc>
          <w:tcPr>
            <w:tcW w:w="592" w:type="dxa"/>
            <w:tcBorders>
              <w:top w:val="single" w:sz="4" w:space="0" w:color="auto"/>
              <w:left w:val="single" w:sz="6" w:space="0" w:color="auto"/>
              <w:bottom w:val="nil"/>
              <w:right w:val="single" w:sz="18" w:space="0" w:color="auto"/>
            </w:tcBorders>
          </w:tcPr>
          <w:p w14:paraId="6DEF3E9B" w14:textId="3599DC3F" w:rsidR="00A57664" w:rsidRPr="00BD2933" w:rsidRDefault="00131069" w:rsidP="00302461">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861" w:type="dxa"/>
            <w:tcBorders>
              <w:top w:val="nil"/>
              <w:left w:val="single" w:sz="18" w:space="0" w:color="auto"/>
              <w:bottom w:val="nil"/>
              <w:right w:val="nil"/>
            </w:tcBorders>
            <w:shd w:val="clear" w:color="auto" w:fill="auto"/>
            <w:vAlign w:val="bottom"/>
          </w:tcPr>
          <w:p w14:paraId="6DEF3E9C" w14:textId="77777777" w:rsidR="00A57664" w:rsidRPr="00417478" w:rsidRDefault="00A57664" w:rsidP="009F573A">
            <w:pPr>
              <w:rPr>
                <w:sz w:val="18"/>
                <w:szCs w:val="18"/>
              </w:rPr>
            </w:pPr>
            <w:r>
              <w:rPr>
                <w:sz w:val="18"/>
                <w:szCs w:val="18"/>
              </w:rPr>
              <w:t>Crown</w:t>
            </w:r>
          </w:p>
        </w:tc>
        <w:tc>
          <w:tcPr>
            <w:tcW w:w="570" w:type="dxa"/>
            <w:tcBorders>
              <w:top w:val="nil"/>
              <w:left w:val="nil"/>
              <w:bottom w:val="nil"/>
              <w:right w:val="nil"/>
            </w:tcBorders>
            <w:shd w:val="clear" w:color="auto" w:fill="auto"/>
            <w:vAlign w:val="bottom"/>
          </w:tcPr>
          <w:p w14:paraId="6DEF3E9D" w14:textId="6C4CAFDE" w:rsidR="00A57664" w:rsidRPr="00417478" w:rsidRDefault="00A57664" w:rsidP="009F573A">
            <w:pPr>
              <w:rPr>
                <w:sz w:val="18"/>
                <w:szCs w:val="18"/>
              </w:rPr>
            </w:pPr>
            <w:r w:rsidRPr="00417478">
              <w:rPr>
                <w:sz w:val="18"/>
                <w:szCs w:val="18"/>
              </w:rPr>
              <w:fldChar w:fldCharType="begin">
                <w:ffData>
                  <w:name w:val="Check1"/>
                  <w:enabled/>
                  <w:calcOnExit w:val="0"/>
                  <w:checkBox>
                    <w:sizeAuto/>
                    <w:default w:val="0"/>
                    <w:checked w:val="0"/>
                  </w:checkBox>
                </w:ffData>
              </w:fldChar>
            </w:r>
            <w:r w:rsidRPr="00417478">
              <w:rPr>
                <w:sz w:val="18"/>
                <w:szCs w:val="18"/>
              </w:rPr>
              <w:instrText xml:space="preserve"> FORMCHECKBOX </w:instrText>
            </w:r>
            <w:r w:rsidR="00B94877">
              <w:rPr>
                <w:sz w:val="18"/>
                <w:szCs w:val="18"/>
              </w:rPr>
            </w:r>
            <w:r w:rsidR="00B94877">
              <w:rPr>
                <w:sz w:val="18"/>
                <w:szCs w:val="18"/>
              </w:rPr>
              <w:fldChar w:fldCharType="separate"/>
            </w:r>
            <w:r w:rsidRPr="00417478">
              <w:rPr>
                <w:sz w:val="18"/>
                <w:szCs w:val="18"/>
              </w:rPr>
              <w:fldChar w:fldCharType="end"/>
            </w:r>
          </w:p>
        </w:tc>
        <w:tc>
          <w:tcPr>
            <w:tcW w:w="931" w:type="dxa"/>
            <w:gridSpan w:val="2"/>
            <w:tcBorders>
              <w:top w:val="nil"/>
              <w:left w:val="nil"/>
              <w:bottom w:val="nil"/>
              <w:right w:val="nil"/>
            </w:tcBorders>
            <w:shd w:val="clear" w:color="auto" w:fill="auto"/>
            <w:vAlign w:val="bottom"/>
          </w:tcPr>
          <w:p w14:paraId="6DEF3E9E" w14:textId="77777777" w:rsidR="00A57664" w:rsidRPr="00417478" w:rsidRDefault="00A57664" w:rsidP="009F573A">
            <w:pPr>
              <w:rPr>
                <w:sz w:val="18"/>
                <w:szCs w:val="18"/>
              </w:rPr>
            </w:pPr>
            <w:r>
              <w:rPr>
                <w:sz w:val="18"/>
                <w:szCs w:val="18"/>
              </w:rPr>
              <w:t>Licensee</w:t>
            </w:r>
          </w:p>
        </w:tc>
        <w:tc>
          <w:tcPr>
            <w:tcW w:w="512" w:type="dxa"/>
            <w:gridSpan w:val="2"/>
            <w:tcBorders>
              <w:top w:val="nil"/>
              <w:left w:val="nil"/>
              <w:bottom w:val="nil"/>
              <w:right w:val="nil"/>
            </w:tcBorders>
            <w:shd w:val="clear" w:color="auto" w:fill="auto"/>
            <w:vAlign w:val="bottom"/>
          </w:tcPr>
          <w:p w14:paraId="6DEF3E9F" w14:textId="77777777" w:rsidR="00A57664" w:rsidRPr="00417478" w:rsidRDefault="00A57664" w:rsidP="009F573A">
            <w:pPr>
              <w:rPr>
                <w:sz w:val="18"/>
                <w:szCs w:val="18"/>
              </w:rPr>
            </w:pPr>
            <w:r w:rsidRPr="00417478">
              <w:rPr>
                <w:sz w:val="18"/>
                <w:szCs w:val="18"/>
              </w:rPr>
              <w:fldChar w:fldCharType="begin">
                <w:ffData>
                  <w:name w:val="Check1"/>
                  <w:enabled/>
                  <w:calcOnExit w:val="0"/>
                  <w:checkBox>
                    <w:sizeAuto/>
                    <w:default w:val="0"/>
                    <w:checked w:val="0"/>
                  </w:checkBox>
                </w:ffData>
              </w:fldChar>
            </w:r>
            <w:r w:rsidRPr="00417478">
              <w:rPr>
                <w:sz w:val="18"/>
                <w:szCs w:val="18"/>
              </w:rPr>
              <w:instrText xml:space="preserve"> FORMCHECKBOX </w:instrText>
            </w:r>
            <w:r w:rsidR="00B94877">
              <w:rPr>
                <w:sz w:val="18"/>
                <w:szCs w:val="18"/>
              </w:rPr>
            </w:r>
            <w:r w:rsidR="00B94877">
              <w:rPr>
                <w:sz w:val="18"/>
                <w:szCs w:val="18"/>
              </w:rPr>
              <w:fldChar w:fldCharType="separate"/>
            </w:r>
            <w:r w:rsidRPr="00417478">
              <w:rPr>
                <w:sz w:val="18"/>
                <w:szCs w:val="18"/>
              </w:rPr>
              <w:fldChar w:fldCharType="end"/>
            </w:r>
          </w:p>
        </w:tc>
        <w:tc>
          <w:tcPr>
            <w:tcW w:w="692" w:type="dxa"/>
            <w:tcBorders>
              <w:top w:val="nil"/>
              <w:left w:val="nil"/>
              <w:bottom w:val="nil"/>
              <w:right w:val="nil"/>
            </w:tcBorders>
            <w:shd w:val="clear" w:color="auto" w:fill="auto"/>
            <w:vAlign w:val="bottom"/>
          </w:tcPr>
          <w:p w14:paraId="6DEF3EA0" w14:textId="77777777" w:rsidR="00A57664" w:rsidRPr="00417478" w:rsidRDefault="00A57664" w:rsidP="009F573A">
            <w:pPr>
              <w:rPr>
                <w:sz w:val="18"/>
                <w:szCs w:val="18"/>
              </w:rPr>
            </w:pPr>
            <w:r>
              <w:rPr>
                <w:sz w:val="18"/>
                <w:szCs w:val="18"/>
              </w:rPr>
              <w:t>N/A</w:t>
            </w:r>
          </w:p>
        </w:tc>
        <w:tc>
          <w:tcPr>
            <w:tcW w:w="1140" w:type="dxa"/>
            <w:gridSpan w:val="2"/>
            <w:tcBorders>
              <w:top w:val="nil"/>
              <w:left w:val="nil"/>
              <w:bottom w:val="nil"/>
              <w:right w:val="single" w:sz="18" w:space="0" w:color="auto"/>
            </w:tcBorders>
            <w:shd w:val="clear" w:color="auto" w:fill="auto"/>
            <w:vAlign w:val="bottom"/>
          </w:tcPr>
          <w:p w14:paraId="6DEF3EA1" w14:textId="77777777" w:rsidR="00A57664" w:rsidRPr="00417478" w:rsidRDefault="00A57664" w:rsidP="009F573A">
            <w:pPr>
              <w:rPr>
                <w:sz w:val="18"/>
                <w:szCs w:val="18"/>
              </w:rPr>
            </w:pPr>
            <w:r w:rsidRPr="00417478">
              <w:rPr>
                <w:sz w:val="18"/>
                <w:szCs w:val="18"/>
              </w:rPr>
              <w:fldChar w:fldCharType="begin">
                <w:ffData>
                  <w:name w:val="Check1"/>
                  <w:enabled/>
                  <w:calcOnExit w:val="0"/>
                  <w:checkBox>
                    <w:sizeAuto/>
                    <w:default w:val="0"/>
                    <w:checked w:val="0"/>
                  </w:checkBox>
                </w:ffData>
              </w:fldChar>
            </w:r>
            <w:r w:rsidRPr="00417478">
              <w:rPr>
                <w:sz w:val="18"/>
                <w:szCs w:val="18"/>
              </w:rPr>
              <w:instrText xml:space="preserve"> FORMCHECKBOX </w:instrText>
            </w:r>
            <w:r w:rsidR="00B94877">
              <w:rPr>
                <w:sz w:val="18"/>
                <w:szCs w:val="18"/>
              </w:rPr>
            </w:r>
            <w:r w:rsidR="00B94877">
              <w:rPr>
                <w:sz w:val="18"/>
                <w:szCs w:val="18"/>
              </w:rPr>
              <w:fldChar w:fldCharType="separate"/>
            </w:r>
            <w:r w:rsidRPr="00417478">
              <w:rPr>
                <w:sz w:val="18"/>
                <w:szCs w:val="18"/>
              </w:rPr>
              <w:fldChar w:fldCharType="end"/>
            </w:r>
          </w:p>
        </w:tc>
      </w:tr>
      <w:tr w:rsidR="00A57664" w:rsidRPr="00BD2933" w14:paraId="6DEF3EA7" w14:textId="77777777" w:rsidTr="006B4500">
        <w:trPr>
          <w:trHeight w:val="356"/>
        </w:trPr>
        <w:tc>
          <w:tcPr>
            <w:tcW w:w="992" w:type="dxa"/>
            <w:gridSpan w:val="2"/>
            <w:tcBorders>
              <w:top w:val="nil"/>
              <w:left w:val="single" w:sz="18" w:space="0" w:color="auto"/>
              <w:bottom w:val="single" w:sz="6" w:space="0" w:color="auto"/>
            </w:tcBorders>
          </w:tcPr>
          <w:p w14:paraId="6DEF3EA3" w14:textId="77777777" w:rsidR="00A57664" w:rsidRPr="00BD2933" w:rsidRDefault="00A57664" w:rsidP="003834BA">
            <w:pPr>
              <w:jc w:val="center"/>
              <w:rPr>
                <w:sz w:val="18"/>
                <w:szCs w:val="18"/>
              </w:rPr>
            </w:pPr>
          </w:p>
        </w:tc>
        <w:tc>
          <w:tcPr>
            <w:tcW w:w="4962" w:type="dxa"/>
            <w:tcBorders>
              <w:top w:val="nil"/>
              <w:bottom w:val="dashSmallGap" w:sz="4" w:space="0" w:color="auto"/>
            </w:tcBorders>
          </w:tcPr>
          <w:p w14:paraId="6DEF3EA4" w14:textId="77777777" w:rsidR="00395936" w:rsidRPr="00BD2933" w:rsidRDefault="00A57664" w:rsidP="00395936">
            <w:pPr>
              <w:rPr>
                <w:sz w:val="18"/>
                <w:szCs w:val="18"/>
              </w:rPr>
            </w:pPr>
            <w:r>
              <w:rPr>
                <w:sz w:val="18"/>
                <w:szCs w:val="18"/>
              </w:rPr>
              <w:t>and required Cruise Based Salvage Cutting Authority</w:t>
            </w:r>
            <w:r w:rsidR="00395936">
              <w:rPr>
                <w:sz w:val="18"/>
                <w:szCs w:val="18"/>
              </w:rPr>
              <w:t xml:space="preserve"> Data Sheet (Page 3)</w:t>
            </w:r>
          </w:p>
        </w:tc>
        <w:tc>
          <w:tcPr>
            <w:tcW w:w="592" w:type="dxa"/>
            <w:tcBorders>
              <w:top w:val="nil"/>
              <w:right w:val="single" w:sz="18" w:space="0" w:color="auto"/>
            </w:tcBorders>
          </w:tcPr>
          <w:p w14:paraId="6DEF3EA5" w14:textId="497A2023" w:rsidR="00A57664"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tcBorders>
              <w:top w:val="nil"/>
              <w:left w:val="single" w:sz="18" w:space="0" w:color="auto"/>
              <w:bottom w:val="nil"/>
              <w:right w:val="single" w:sz="18" w:space="0" w:color="auto"/>
            </w:tcBorders>
            <w:shd w:val="clear" w:color="auto" w:fill="auto"/>
            <w:vAlign w:val="center"/>
          </w:tcPr>
          <w:p w14:paraId="6DEF3EA6" w14:textId="77777777" w:rsidR="00A57664" w:rsidRPr="00BD2933" w:rsidRDefault="00A57664" w:rsidP="00D17CA4">
            <w:r w:rsidRPr="00417478">
              <w:rPr>
                <w:sz w:val="18"/>
                <w:szCs w:val="18"/>
              </w:rPr>
              <w:t>Apply Silviculture Levy</w:t>
            </w:r>
            <w:r>
              <w:rPr>
                <w:sz w:val="18"/>
                <w:szCs w:val="18"/>
              </w:rPr>
              <w:t xml:space="preserve"> -</w:t>
            </w:r>
          </w:p>
        </w:tc>
      </w:tr>
      <w:tr w:rsidR="00A57664" w:rsidRPr="00BD2933" w14:paraId="6DEF3EAC" w14:textId="77777777" w:rsidTr="006B4500">
        <w:trPr>
          <w:trHeight w:val="440"/>
        </w:trPr>
        <w:tc>
          <w:tcPr>
            <w:tcW w:w="992" w:type="dxa"/>
            <w:gridSpan w:val="2"/>
            <w:tcBorders>
              <w:top w:val="single" w:sz="6" w:space="0" w:color="auto"/>
              <w:left w:val="single" w:sz="18" w:space="0" w:color="auto"/>
            </w:tcBorders>
          </w:tcPr>
          <w:p w14:paraId="6DEF3EA8" w14:textId="77777777" w:rsidR="00A57664" w:rsidRPr="00BD2933" w:rsidRDefault="00A57664" w:rsidP="003834BA">
            <w:pPr>
              <w:jc w:val="center"/>
              <w:rPr>
                <w:sz w:val="18"/>
                <w:szCs w:val="18"/>
              </w:rPr>
            </w:pPr>
            <w:r w:rsidRPr="00BD2933">
              <w:rPr>
                <w:sz w:val="18"/>
                <w:szCs w:val="18"/>
              </w:rPr>
              <w:t>6.7</w:t>
            </w:r>
          </w:p>
        </w:tc>
        <w:tc>
          <w:tcPr>
            <w:tcW w:w="4962" w:type="dxa"/>
            <w:tcBorders>
              <w:bottom w:val="dashSmallGap" w:sz="4" w:space="0" w:color="auto"/>
            </w:tcBorders>
            <w:vAlign w:val="center"/>
          </w:tcPr>
          <w:p w14:paraId="6DEF3EA9" w14:textId="77777777" w:rsidR="00A57664" w:rsidRPr="00BD2933" w:rsidRDefault="00A57664" w:rsidP="002D51E9">
            <w:pPr>
              <w:rPr>
                <w:b/>
                <w:sz w:val="18"/>
                <w:szCs w:val="18"/>
              </w:rPr>
            </w:pPr>
            <w:r w:rsidRPr="00BD2933">
              <w:rPr>
                <w:b/>
                <w:sz w:val="18"/>
                <w:szCs w:val="18"/>
              </w:rPr>
              <w:t xml:space="preserve">Licences to Cut-Non-Forestry Tenures – June </w:t>
            </w:r>
            <w:proofErr w:type="gramStart"/>
            <w:r w:rsidRPr="00BD2933">
              <w:rPr>
                <w:b/>
                <w:sz w:val="18"/>
                <w:szCs w:val="18"/>
              </w:rPr>
              <w:t xml:space="preserve">1 </w:t>
            </w:r>
            <w:r>
              <w:rPr>
                <w:b/>
                <w:sz w:val="18"/>
                <w:szCs w:val="18"/>
              </w:rPr>
              <w:t xml:space="preserve"> </w:t>
            </w:r>
            <w:r w:rsidRPr="00BD2933">
              <w:rPr>
                <w:sz w:val="18"/>
                <w:szCs w:val="18"/>
              </w:rPr>
              <w:t>Table</w:t>
            </w:r>
            <w:proofErr w:type="gramEnd"/>
            <w:r w:rsidRPr="00BD2933">
              <w:rPr>
                <w:sz w:val="18"/>
                <w:szCs w:val="18"/>
              </w:rPr>
              <w:t xml:space="preserve"> 6-3 + basic silviculture cost for the forest region</w:t>
            </w:r>
            <w:r w:rsidRPr="00BD2933">
              <w:rPr>
                <w:b/>
                <w:sz w:val="18"/>
                <w:szCs w:val="18"/>
              </w:rPr>
              <w:t xml:space="preserve">.   </w:t>
            </w:r>
            <w:r w:rsidRPr="00BD2933">
              <w:rPr>
                <w:sz w:val="18"/>
                <w:szCs w:val="18"/>
              </w:rPr>
              <w:t xml:space="preserve">Type: </w:t>
            </w:r>
            <w:r w:rsidRPr="00BD2933">
              <w:rPr>
                <w:sz w:val="18"/>
                <w:szCs w:val="18"/>
              </w:rPr>
              <w:fldChar w:fldCharType="begin">
                <w:ffData>
                  <w:name w:val="Text26"/>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sz w:val="18"/>
                <w:szCs w:val="18"/>
              </w:rPr>
              <w:fldChar w:fldCharType="end"/>
            </w:r>
          </w:p>
        </w:tc>
        <w:tc>
          <w:tcPr>
            <w:tcW w:w="592" w:type="dxa"/>
            <w:tcBorders>
              <w:right w:val="single" w:sz="18" w:space="0" w:color="auto"/>
            </w:tcBorders>
          </w:tcPr>
          <w:p w14:paraId="6DEF3EAA" w14:textId="722DFCEF" w:rsidR="00A57664"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tcBorders>
              <w:top w:val="nil"/>
              <w:left w:val="single" w:sz="18" w:space="0" w:color="auto"/>
              <w:bottom w:val="nil"/>
              <w:right w:val="single" w:sz="18" w:space="0" w:color="auto"/>
            </w:tcBorders>
            <w:shd w:val="clear" w:color="auto" w:fill="auto"/>
          </w:tcPr>
          <w:p w14:paraId="6DEF3EAB" w14:textId="77777777" w:rsidR="00A57664" w:rsidRPr="00BD2933" w:rsidRDefault="00A57664" w:rsidP="003834BA">
            <w:pPr>
              <w:spacing w:after="200" w:line="276" w:lineRule="auto"/>
            </w:pPr>
            <w:r w:rsidRPr="00417478">
              <w:rPr>
                <w:sz w:val="18"/>
                <w:szCs w:val="18"/>
              </w:rPr>
              <w:t>Grades 1 &amp; 2:</w:t>
            </w:r>
            <w:r w:rsidRPr="00417478">
              <w:rPr>
                <w:sz w:val="18"/>
                <w:szCs w:val="18"/>
              </w:rPr>
              <w:fldChar w:fldCharType="begin">
                <w:ffData>
                  <w:name w:val="Check1"/>
                  <w:enabled/>
                  <w:calcOnExit w:val="0"/>
                  <w:checkBox>
                    <w:sizeAuto/>
                    <w:default w:val="0"/>
                    <w:checked w:val="0"/>
                  </w:checkBox>
                </w:ffData>
              </w:fldChar>
            </w:r>
            <w:r w:rsidRPr="00417478">
              <w:rPr>
                <w:sz w:val="18"/>
                <w:szCs w:val="18"/>
              </w:rPr>
              <w:instrText xml:space="preserve"> FORMCHECKBOX </w:instrText>
            </w:r>
            <w:r w:rsidR="00B94877">
              <w:rPr>
                <w:sz w:val="18"/>
                <w:szCs w:val="18"/>
              </w:rPr>
            </w:r>
            <w:r w:rsidR="00B94877">
              <w:rPr>
                <w:sz w:val="18"/>
                <w:szCs w:val="18"/>
              </w:rPr>
              <w:fldChar w:fldCharType="separate"/>
            </w:r>
            <w:r w:rsidRPr="00417478">
              <w:rPr>
                <w:sz w:val="18"/>
                <w:szCs w:val="18"/>
              </w:rPr>
              <w:fldChar w:fldCharType="end"/>
            </w:r>
            <w:r w:rsidRPr="00417478">
              <w:rPr>
                <w:sz w:val="18"/>
                <w:szCs w:val="18"/>
              </w:rPr>
              <w:t>, Grade 4:</w:t>
            </w:r>
            <w:r w:rsidRPr="00417478">
              <w:rPr>
                <w:sz w:val="18"/>
                <w:szCs w:val="18"/>
              </w:rPr>
              <w:fldChar w:fldCharType="begin">
                <w:ffData>
                  <w:name w:val="Check2"/>
                  <w:enabled/>
                  <w:calcOnExit w:val="0"/>
                  <w:checkBox>
                    <w:sizeAuto/>
                    <w:default w:val="0"/>
                    <w:checked w:val="0"/>
                  </w:checkBox>
                </w:ffData>
              </w:fldChar>
            </w:r>
            <w:r w:rsidRPr="00417478">
              <w:rPr>
                <w:sz w:val="18"/>
                <w:szCs w:val="18"/>
              </w:rPr>
              <w:instrText xml:space="preserve"> FORMCHECKBOX </w:instrText>
            </w:r>
            <w:r w:rsidR="00B94877">
              <w:rPr>
                <w:sz w:val="18"/>
                <w:szCs w:val="18"/>
              </w:rPr>
            </w:r>
            <w:r w:rsidR="00B94877">
              <w:rPr>
                <w:sz w:val="18"/>
                <w:szCs w:val="18"/>
              </w:rPr>
              <w:fldChar w:fldCharType="separate"/>
            </w:r>
            <w:r w:rsidRPr="00417478">
              <w:rPr>
                <w:sz w:val="18"/>
                <w:szCs w:val="18"/>
              </w:rPr>
              <w:fldChar w:fldCharType="end"/>
            </w:r>
            <w:r w:rsidRPr="00417478">
              <w:rPr>
                <w:sz w:val="18"/>
                <w:szCs w:val="18"/>
              </w:rPr>
              <w:t>, Grade 6:</w:t>
            </w:r>
            <w:r w:rsidRPr="00417478">
              <w:rPr>
                <w:sz w:val="18"/>
                <w:szCs w:val="18"/>
              </w:rPr>
              <w:fldChar w:fldCharType="begin">
                <w:ffData>
                  <w:name w:val="Check3"/>
                  <w:enabled/>
                  <w:calcOnExit w:val="0"/>
                  <w:checkBox>
                    <w:sizeAuto/>
                    <w:default w:val="0"/>
                    <w:checked w:val="0"/>
                  </w:checkBox>
                </w:ffData>
              </w:fldChar>
            </w:r>
            <w:r w:rsidRPr="00417478">
              <w:rPr>
                <w:sz w:val="18"/>
                <w:szCs w:val="18"/>
              </w:rPr>
              <w:instrText xml:space="preserve"> FORMCHECKBOX </w:instrText>
            </w:r>
            <w:r w:rsidR="00B94877">
              <w:rPr>
                <w:sz w:val="18"/>
                <w:szCs w:val="18"/>
              </w:rPr>
            </w:r>
            <w:r w:rsidR="00B94877">
              <w:rPr>
                <w:sz w:val="18"/>
                <w:szCs w:val="18"/>
              </w:rPr>
              <w:fldChar w:fldCharType="separate"/>
            </w:r>
            <w:r w:rsidRPr="00417478">
              <w:rPr>
                <w:sz w:val="18"/>
                <w:szCs w:val="18"/>
              </w:rPr>
              <w:fldChar w:fldCharType="end"/>
            </w:r>
            <w:r w:rsidRPr="00417478">
              <w:rPr>
                <w:sz w:val="18"/>
                <w:szCs w:val="18"/>
              </w:rPr>
              <w:t>, Deciduous:</w:t>
            </w:r>
            <w:r w:rsidRPr="00417478">
              <w:rPr>
                <w:sz w:val="18"/>
                <w:szCs w:val="18"/>
              </w:rPr>
              <w:fldChar w:fldCharType="begin">
                <w:ffData>
                  <w:name w:val="Check3"/>
                  <w:enabled/>
                  <w:calcOnExit w:val="0"/>
                  <w:checkBox>
                    <w:sizeAuto/>
                    <w:default w:val="0"/>
                    <w:checked w:val="0"/>
                  </w:checkBox>
                </w:ffData>
              </w:fldChar>
            </w:r>
            <w:r w:rsidRPr="00417478">
              <w:rPr>
                <w:sz w:val="18"/>
                <w:szCs w:val="18"/>
              </w:rPr>
              <w:instrText xml:space="preserve"> FORMCHECKBOX </w:instrText>
            </w:r>
            <w:r w:rsidR="00B94877">
              <w:rPr>
                <w:sz w:val="18"/>
                <w:szCs w:val="18"/>
              </w:rPr>
            </w:r>
            <w:r w:rsidR="00B94877">
              <w:rPr>
                <w:sz w:val="18"/>
                <w:szCs w:val="18"/>
              </w:rPr>
              <w:fldChar w:fldCharType="separate"/>
            </w:r>
            <w:r w:rsidRPr="00417478">
              <w:rPr>
                <w:sz w:val="18"/>
                <w:szCs w:val="18"/>
              </w:rPr>
              <w:fldChar w:fldCharType="end"/>
            </w:r>
          </w:p>
        </w:tc>
      </w:tr>
      <w:tr w:rsidR="00A57664" w:rsidRPr="00BD2933" w14:paraId="6DEF3EB1" w14:textId="77777777" w:rsidTr="006B4500">
        <w:trPr>
          <w:trHeight w:val="383"/>
        </w:trPr>
        <w:tc>
          <w:tcPr>
            <w:tcW w:w="992" w:type="dxa"/>
            <w:gridSpan w:val="2"/>
            <w:tcBorders>
              <w:left w:val="single" w:sz="18" w:space="0" w:color="auto"/>
              <w:bottom w:val="single" w:sz="4" w:space="0" w:color="auto"/>
            </w:tcBorders>
          </w:tcPr>
          <w:p w14:paraId="6DEF3EAD" w14:textId="77777777" w:rsidR="00A57664" w:rsidRPr="00BD2933" w:rsidRDefault="00A57664" w:rsidP="003834BA">
            <w:pPr>
              <w:jc w:val="center"/>
              <w:rPr>
                <w:sz w:val="18"/>
                <w:szCs w:val="18"/>
              </w:rPr>
            </w:pPr>
            <w:r w:rsidRPr="00BD2933">
              <w:rPr>
                <w:sz w:val="18"/>
                <w:szCs w:val="18"/>
              </w:rPr>
              <w:t>6.8</w:t>
            </w:r>
          </w:p>
        </w:tc>
        <w:tc>
          <w:tcPr>
            <w:tcW w:w="4962" w:type="dxa"/>
            <w:tcBorders>
              <w:bottom w:val="single" w:sz="4" w:space="0" w:color="auto"/>
            </w:tcBorders>
          </w:tcPr>
          <w:p w14:paraId="6DEF3EAE" w14:textId="77777777" w:rsidR="00A57664" w:rsidRPr="00EE36C0" w:rsidRDefault="00A57664" w:rsidP="00EE36C0">
            <w:pPr>
              <w:rPr>
                <w:b/>
                <w:sz w:val="18"/>
                <w:szCs w:val="18"/>
              </w:rPr>
            </w:pPr>
            <w:r w:rsidRPr="00BD2933">
              <w:rPr>
                <w:b/>
                <w:sz w:val="18"/>
                <w:szCs w:val="18"/>
              </w:rPr>
              <w:t>Controlled Recreation Areas (CRAs)- Anniversary Date</w:t>
            </w:r>
            <w:r>
              <w:rPr>
                <w:b/>
                <w:sz w:val="18"/>
                <w:szCs w:val="18"/>
              </w:rPr>
              <w:t xml:space="preserve"> </w:t>
            </w:r>
            <w:r>
              <w:rPr>
                <w:sz w:val="18"/>
                <w:szCs w:val="18"/>
              </w:rPr>
              <w:t xml:space="preserve">Conifer sawlog average rate for controlled recreation areas </w:t>
            </w:r>
          </w:p>
        </w:tc>
        <w:tc>
          <w:tcPr>
            <w:tcW w:w="592" w:type="dxa"/>
            <w:tcBorders>
              <w:bottom w:val="single" w:sz="4" w:space="0" w:color="auto"/>
              <w:right w:val="single" w:sz="18" w:space="0" w:color="auto"/>
            </w:tcBorders>
          </w:tcPr>
          <w:p w14:paraId="6DEF3EAF" w14:textId="71801A50" w:rsidR="00A57664"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val="restart"/>
            <w:tcBorders>
              <w:top w:val="nil"/>
              <w:left w:val="single" w:sz="18" w:space="0" w:color="auto"/>
              <w:bottom w:val="nil"/>
              <w:right w:val="single" w:sz="18" w:space="0" w:color="auto"/>
            </w:tcBorders>
            <w:shd w:val="clear" w:color="auto" w:fill="FFFFFF" w:themeFill="background1"/>
            <w:vAlign w:val="center"/>
          </w:tcPr>
          <w:p w14:paraId="6DEF3EB0" w14:textId="77777777" w:rsidR="00A57664" w:rsidRPr="00160943" w:rsidRDefault="00A57664" w:rsidP="003C1A34">
            <w:pPr>
              <w:spacing w:after="200" w:line="276" w:lineRule="auto"/>
            </w:pPr>
            <w:r w:rsidRPr="00417478">
              <w:rPr>
                <w:sz w:val="18"/>
                <w:szCs w:val="18"/>
              </w:rPr>
              <w:t xml:space="preserve">Silviculture Levy: $ </w:t>
            </w:r>
            <w:r w:rsidRPr="00BD2933">
              <w:rPr>
                <w:sz w:val="18"/>
                <w:szCs w:val="18"/>
              </w:rPr>
              <w:fldChar w:fldCharType="begin">
                <w:ffData>
                  <w:name w:val="Text26"/>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sz w:val="18"/>
                <w:szCs w:val="18"/>
              </w:rPr>
              <w:fldChar w:fldCharType="end"/>
            </w:r>
            <w:r w:rsidRPr="00417478">
              <w:rPr>
                <w:sz w:val="18"/>
                <w:szCs w:val="18"/>
              </w:rPr>
              <w:t xml:space="preserve"> per m</w:t>
            </w:r>
            <w:r w:rsidRPr="00417478">
              <w:rPr>
                <w:sz w:val="18"/>
                <w:szCs w:val="18"/>
                <w:vertAlign w:val="superscript"/>
              </w:rPr>
              <w:t>3</w:t>
            </w:r>
          </w:p>
        </w:tc>
      </w:tr>
      <w:tr w:rsidR="00A57664" w:rsidRPr="00BD2933" w14:paraId="6DEF3EB4" w14:textId="77777777" w:rsidTr="00E055A4">
        <w:trPr>
          <w:trHeight w:val="250"/>
        </w:trPr>
        <w:tc>
          <w:tcPr>
            <w:tcW w:w="6546" w:type="dxa"/>
            <w:gridSpan w:val="4"/>
            <w:tcBorders>
              <w:left w:val="single" w:sz="18" w:space="0" w:color="auto"/>
              <w:bottom w:val="single" w:sz="4" w:space="0" w:color="auto"/>
              <w:right w:val="single" w:sz="18" w:space="0" w:color="auto"/>
            </w:tcBorders>
            <w:shd w:val="clear" w:color="auto" w:fill="C6D9F1" w:themeFill="text2" w:themeFillTint="33"/>
          </w:tcPr>
          <w:p w14:paraId="6DEF3EB2" w14:textId="77777777" w:rsidR="00A57664" w:rsidRPr="00EF19D4" w:rsidRDefault="00A57664" w:rsidP="00E055A4">
            <w:pPr>
              <w:jc w:val="center"/>
              <w:rPr>
                <w:sz w:val="24"/>
                <w:szCs w:val="24"/>
              </w:rPr>
            </w:pPr>
            <w:r w:rsidRPr="00EF19D4">
              <w:rPr>
                <w:b/>
                <w:i/>
                <w:sz w:val="24"/>
                <w:szCs w:val="24"/>
              </w:rPr>
              <w:t>Fixed for term and all extensions</w:t>
            </w:r>
          </w:p>
        </w:tc>
        <w:tc>
          <w:tcPr>
            <w:tcW w:w="4706" w:type="dxa"/>
            <w:gridSpan w:val="9"/>
            <w:vMerge/>
            <w:tcBorders>
              <w:left w:val="single" w:sz="18" w:space="0" w:color="auto"/>
              <w:bottom w:val="single" w:sz="6" w:space="0" w:color="auto"/>
              <w:right w:val="single" w:sz="18" w:space="0" w:color="auto"/>
            </w:tcBorders>
            <w:shd w:val="clear" w:color="auto" w:fill="FFFFFF" w:themeFill="background1"/>
          </w:tcPr>
          <w:p w14:paraId="6DEF3EB3" w14:textId="77777777" w:rsidR="00A57664" w:rsidRPr="00BD2933" w:rsidRDefault="00A57664" w:rsidP="003834BA">
            <w:pPr>
              <w:spacing w:after="200" w:line="276" w:lineRule="auto"/>
            </w:pPr>
          </w:p>
        </w:tc>
      </w:tr>
      <w:tr w:rsidR="00A57664" w:rsidRPr="00BD2933" w14:paraId="6DEF3EBA" w14:textId="77777777" w:rsidTr="006B4500">
        <w:trPr>
          <w:trHeight w:val="450"/>
        </w:trPr>
        <w:tc>
          <w:tcPr>
            <w:tcW w:w="992" w:type="dxa"/>
            <w:gridSpan w:val="2"/>
            <w:tcBorders>
              <w:top w:val="single" w:sz="4" w:space="0" w:color="auto"/>
              <w:left w:val="single" w:sz="18" w:space="0" w:color="auto"/>
              <w:bottom w:val="single" w:sz="4" w:space="0" w:color="auto"/>
              <w:right w:val="single" w:sz="4" w:space="0" w:color="auto"/>
            </w:tcBorders>
          </w:tcPr>
          <w:p w14:paraId="6DEF3EB5" w14:textId="77777777" w:rsidR="00A57664" w:rsidRPr="00BD2933" w:rsidRDefault="00A57664" w:rsidP="003834BA">
            <w:pPr>
              <w:jc w:val="center"/>
              <w:rPr>
                <w:sz w:val="18"/>
                <w:szCs w:val="18"/>
              </w:rPr>
            </w:pPr>
            <w:r>
              <w:rPr>
                <w:sz w:val="18"/>
                <w:szCs w:val="18"/>
              </w:rPr>
              <w:t>5.1.1 (5</w:t>
            </w:r>
            <w:r w:rsidRPr="00BD2933">
              <w:rPr>
                <w:sz w:val="18"/>
                <w:szCs w:val="18"/>
              </w:rPr>
              <w:t>)</w:t>
            </w:r>
          </w:p>
        </w:tc>
        <w:tc>
          <w:tcPr>
            <w:tcW w:w="4962" w:type="dxa"/>
            <w:tcBorders>
              <w:top w:val="single" w:sz="4" w:space="0" w:color="auto"/>
              <w:left w:val="single" w:sz="4" w:space="0" w:color="auto"/>
              <w:bottom w:val="single" w:sz="4" w:space="0" w:color="auto"/>
              <w:right w:val="single" w:sz="4" w:space="0" w:color="auto"/>
            </w:tcBorders>
            <w:vAlign w:val="center"/>
          </w:tcPr>
          <w:p w14:paraId="6DEF3EB6" w14:textId="77777777" w:rsidR="00A57664" w:rsidRPr="00BD2933" w:rsidRDefault="00A57664" w:rsidP="003834BA">
            <w:pPr>
              <w:rPr>
                <w:b/>
                <w:sz w:val="18"/>
                <w:szCs w:val="18"/>
              </w:rPr>
            </w:pPr>
            <w:r w:rsidRPr="00BD2933">
              <w:rPr>
                <w:b/>
                <w:sz w:val="18"/>
                <w:szCs w:val="18"/>
              </w:rPr>
              <w:t>BCTS Decked or Partially Harvested Timber</w:t>
            </w:r>
          </w:p>
          <w:p w14:paraId="6DEF3EB7" w14:textId="77777777" w:rsidR="00A57664" w:rsidRPr="00BD2933" w:rsidRDefault="00A57664" w:rsidP="003834BA">
            <w:pPr>
              <w:rPr>
                <w:sz w:val="18"/>
                <w:szCs w:val="18"/>
              </w:rPr>
            </w:pPr>
            <w:r w:rsidRPr="00BD2933">
              <w:rPr>
                <w:sz w:val="18"/>
                <w:szCs w:val="18"/>
              </w:rPr>
              <w:t xml:space="preserve">TSM Requested Rate   </w:t>
            </w:r>
            <w:r w:rsidRPr="00BD2933">
              <w:rPr>
                <w:sz w:val="18"/>
                <w:szCs w:val="18"/>
              </w:rPr>
              <w:fldChar w:fldCharType="begin">
                <w:ffData>
                  <w:name w:val=""/>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hAnsi="MS Mincho"/>
                <w:noProof/>
                <w:sz w:val="18"/>
                <w:szCs w:val="18"/>
              </w:rPr>
              <w:t> </w:t>
            </w:r>
            <w:r w:rsidRPr="00BD2933">
              <w:rPr>
                <w:rFonts w:eastAsia="MS Mincho" w:hAnsi="MS Mincho"/>
                <w:noProof/>
                <w:sz w:val="18"/>
                <w:szCs w:val="18"/>
              </w:rPr>
              <w:t> </w:t>
            </w:r>
            <w:r w:rsidRPr="00BD2933">
              <w:rPr>
                <w:rFonts w:eastAsia="MS Mincho" w:hAnsi="MS Mincho"/>
                <w:noProof/>
                <w:sz w:val="18"/>
                <w:szCs w:val="18"/>
              </w:rPr>
              <w:t> </w:t>
            </w:r>
            <w:r w:rsidRPr="00BD2933">
              <w:rPr>
                <w:rFonts w:eastAsia="MS Mincho" w:hAnsi="MS Mincho"/>
                <w:noProof/>
                <w:sz w:val="18"/>
                <w:szCs w:val="18"/>
              </w:rPr>
              <w:t> </w:t>
            </w:r>
            <w:r w:rsidRPr="00BD2933">
              <w:rPr>
                <w:rFonts w:eastAsia="MS Mincho" w:hAnsi="MS Mincho"/>
                <w:noProof/>
                <w:sz w:val="18"/>
                <w:szCs w:val="18"/>
              </w:rPr>
              <w:t> </w:t>
            </w:r>
            <w:r w:rsidRPr="00BD2933">
              <w:rPr>
                <w:sz w:val="18"/>
                <w:szCs w:val="18"/>
              </w:rPr>
              <w:fldChar w:fldCharType="end"/>
            </w:r>
          </w:p>
        </w:tc>
        <w:tc>
          <w:tcPr>
            <w:tcW w:w="592" w:type="dxa"/>
            <w:tcBorders>
              <w:top w:val="single" w:sz="4" w:space="0" w:color="auto"/>
              <w:left w:val="single" w:sz="4" w:space="0" w:color="auto"/>
              <w:bottom w:val="single" w:sz="4" w:space="0" w:color="auto"/>
              <w:right w:val="single" w:sz="18" w:space="0" w:color="auto"/>
            </w:tcBorders>
          </w:tcPr>
          <w:p w14:paraId="6DEF3EB8" w14:textId="11DBE3AA" w:rsidR="00A57664"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val="restart"/>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6DEF3EB9" w14:textId="77777777" w:rsidR="00A57664" w:rsidRPr="00BE43C4" w:rsidRDefault="00A57664" w:rsidP="00BB6E35">
            <w:pPr>
              <w:spacing w:after="200" w:line="276" w:lineRule="auto"/>
              <w:rPr>
                <w:sz w:val="18"/>
                <w:szCs w:val="18"/>
              </w:rPr>
            </w:pPr>
            <w:r w:rsidRPr="00BE43C4">
              <w:rPr>
                <w:b/>
                <w:sz w:val="18"/>
                <w:szCs w:val="18"/>
              </w:rPr>
              <w:t>Bonus Section (attach signed Tender form)</w:t>
            </w:r>
          </w:p>
        </w:tc>
      </w:tr>
      <w:tr w:rsidR="00A57664" w:rsidRPr="00BD2933" w14:paraId="6DEF3EBF" w14:textId="77777777" w:rsidTr="006B4500">
        <w:trPr>
          <w:trHeight w:val="221"/>
        </w:trPr>
        <w:tc>
          <w:tcPr>
            <w:tcW w:w="992" w:type="dxa"/>
            <w:gridSpan w:val="2"/>
            <w:tcBorders>
              <w:top w:val="single" w:sz="4" w:space="0" w:color="auto"/>
              <w:left w:val="single" w:sz="18" w:space="0" w:color="auto"/>
              <w:bottom w:val="nil"/>
              <w:right w:val="single" w:sz="4" w:space="0" w:color="auto"/>
            </w:tcBorders>
          </w:tcPr>
          <w:p w14:paraId="6DEF3EBB" w14:textId="77777777" w:rsidR="00A57664" w:rsidRPr="00BD2933" w:rsidRDefault="00A57664" w:rsidP="003834BA">
            <w:pPr>
              <w:jc w:val="center"/>
              <w:rPr>
                <w:sz w:val="18"/>
                <w:szCs w:val="18"/>
              </w:rPr>
            </w:pPr>
            <w:r w:rsidRPr="00BD2933">
              <w:rPr>
                <w:sz w:val="18"/>
                <w:szCs w:val="18"/>
              </w:rPr>
              <w:t>6.2</w:t>
            </w:r>
          </w:p>
        </w:tc>
        <w:tc>
          <w:tcPr>
            <w:tcW w:w="4962" w:type="dxa"/>
            <w:tcBorders>
              <w:top w:val="single" w:sz="4" w:space="0" w:color="auto"/>
              <w:left w:val="single" w:sz="4" w:space="0" w:color="auto"/>
              <w:bottom w:val="single" w:sz="4" w:space="0" w:color="auto"/>
              <w:right w:val="single" w:sz="4" w:space="0" w:color="auto"/>
            </w:tcBorders>
          </w:tcPr>
          <w:p w14:paraId="6DEF3EBC" w14:textId="77777777" w:rsidR="00A57664" w:rsidRPr="00BD2933" w:rsidRDefault="00A57664" w:rsidP="009F573A">
            <w:pPr>
              <w:rPr>
                <w:b/>
                <w:sz w:val="18"/>
                <w:szCs w:val="18"/>
              </w:rPr>
            </w:pPr>
            <w:r w:rsidRPr="00BD2933">
              <w:rPr>
                <w:b/>
                <w:sz w:val="18"/>
                <w:szCs w:val="18"/>
              </w:rPr>
              <w:t>Cutting Authorities With 5000 m</w:t>
            </w:r>
            <w:r w:rsidRPr="00BD2933">
              <w:rPr>
                <w:b/>
                <w:sz w:val="18"/>
                <w:szCs w:val="18"/>
                <w:vertAlign w:val="superscript"/>
              </w:rPr>
              <w:t>3</w:t>
            </w:r>
            <w:r w:rsidRPr="00BD2933">
              <w:rPr>
                <w:b/>
                <w:sz w:val="18"/>
                <w:szCs w:val="18"/>
              </w:rPr>
              <w:t xml:space="preserve"> or Less Volume</w:t>
            </w:r>
          </w:p>
        </w:tc>
        <w:tc>
          <w:tcPr>
            <w:tcW w:w="592" w:type="dxa"/>
            <w:tcBorders>
              <w:top w:val="single" w:sz="4" w:space="0" w:color="auto"/>
              <w:left w:val="single" w:sz="4" w:space="0" w:color="auto"/>
              <w:bottom w:val="single" w:sz="4" w:space="0" w:color="auto"/>
              <w:right w:val="single" w:sz="18" w:space="0" w:color="auto"/>
            </w:tcBorders>
          </w:tcPr>
          <w:p w14:paraId="6DEF3EBD" w14:textId="77777777" w:rsidR="00A57664" w:rsidRPr="00BD2933" w:rsidRDefault="00A57664" w:rsidP="00AD269B">
            <w:pPr>
              <w:jc w:val="center"/>
              <w:rPr>
                <w:sz w:val="18"/>
                <w:szCs w:val="18"/>
              </w:rPr>
            </w:pPr>
          </w:p>
        </w:tc>
        <w:tc>
          <w:tcPr>
            <w:tcW w:w="4706" w:type="dxa"/>
            <w:gridSpan w:val="9"/>
            <w:vMerge/>
            <w:tcBorders>
              <w:top w:val="single" w:sz="6" w:space="0" w:color="auto"/>
              <w:left w:val="single" w:sz="18" w:space="0" w:color="auto"/>
              <w:bottom w:val="single" w:sz="6" w:space="0" w:color="auto"/>
              <w:right w:val="single" w:sz="18" w:space="0" w:color="auto"/>
            </w:tcBorders>
            <w:shd w:val="clear" w:color="auto" w:fill="D9D9D9" w:themeFill="background1" w:themeFillShade="D9"/>
          </w:tcPr>
          <w:p w14:paraId="6DEF3EBE" w14:textId="77777777" w:rsidR="00A57664" w:rsidRPr="00BD2933" w:rsidRDefault="00A57664" w:rsidP="003834BA">
            <w:pPr>
              <w:spacing w:after="200" w:line="276" w:lineRule="auto"/>
            </w:pPr>
          </w:p>
        </w:tc>
      </w:tr>
      <w:tr w:rsidR="00A57664" w:rsidRPr="00BD2933" w14:paraId="6DEF3EC5" w14:textId="77777777" w:rsidTr="00426FDF">
        <w:trPr>
          <w:trHeight w:val="242"/>
        </w:trPr>
        <w:tc>
          <w:tcPr>
            <w:tcW w:w="992" w:type="dxa"/>
            <w:gridSpan w:val="2"/>
            <w:tcBorders>
              <w:top w:val="nil"/>
              <w:left w:val="single" w:sz="18" w:space="0" w:color="auto"/>
              <w:bottom w:val="nil"/>
              <w:right w:val="single" w:sz="4" w:space="0" w:color="auto"/>
            </w:tcBorders>
          </w:tcPr>
          <w:p w14:paraId="6DEF3EC0" w14:textId="470E2E6F" w:rsidR="00A57664" w:rsidRPr="00BD2933" w:rsidRDefault="00A57664" w:rsidP="0027268A">
            <w:pPr>
              <w:jc w:val="center"/>
              <w:rPr>
                <w:sz w:val="18"/>
                <w:szCs w:val="18"/>
              </w:rPr>
            </w:pPr>
            <w:r w:rsidRPr="00BD2933">
              <w:rPr>
                <w:sz w:val="18"/>
                <w:szCs w:val="18"/>
              </w:rPr>
              <w:t>(1)</w:t>
            </w:r>
          </w:p>
        </w:tc>
        <w:tc>
          <w:tcPr>
            <w:tcW w:w="4962" w:type="dxa"/>
            <w:tcBorders>
              <w:top w:val="single" w:sz="4" w:space="0" w:color="auto"/>
              <w:left w:val="single" w:sz="4" w:space="0" w:color="auto"/>
              <w:bottom w:val="single" w:sz="4" w:space="0" w:color="auto"/>
              <w:right w:val="single" w:sz="4" w:space="0" w:color="auto"/>
            </w:tcBorders>
          </w:tcPr>
          <w:p w14:paraId="6DEF3EC1" w14:textId="59DB64FE" w:rsidR="00A57664" w:rsidRPr="00BD2933" w:rsidRDefault="00A57664" w:rsidP="00D17CA4">
            <w:pPr>
              <w:rPr>
                <w:b/>
                <w:sz w:val="18"/>
                <w:szCs w:val="18"/>
              </w:rPr>
            </w:pPr>
            <w:r w:rsidRPr="00BD2933">
              <w:rPr>
                <w:b/>
                <w:sz w:val="18"/>
                <w:szCs w:val="18"/>
              </w:rPr>
              <w:t>Average Sawlog Stumpage Rate</w:t>
            </w:r>
            <w:r w:rsidR="009678C5">
              <w:rPr>
                <w:sz w:val="18"/>
                <w:szCs w:val="18"/>
              </w:rPr>
              <w:t xml:space="preserve">  </w:t>
            </w:r>
            <w:r w:rsidRPr="00E055A4">
              <w:rPr>
                <w:sz w:val="18"/>
                <w:szCs w:val="18"/>
              </w:rPr>
              <w:t>Table 6-1</w:t>
            </w:r>
            <w:r w:rsidRPr="00BD2933">
              <w:rPr>
                <w:sz w:val="18"/>
                <w:szCs w:val="18"/>
              </w:rPr>
              <w:t xml:space="preserve"> </w:t>
            </w:r>
          </w:p>
        </w:tc>
        <w:tc>
          <w:tcPr>
            <w:tcW w:w="592" w:type="dxa"/>
            <w:tcBorders>
              <w:top w:val="single" w:sz="4" w:space="0" w:color="auto"/>
              <w:left w:val="single" w:sz="4" w:space="0" w:color="auto"/>
              <w:bottom w:val="single" w:sz="4" w:space="0" w:color="auto"/>
              <w:right w:val="single" w:sz="18" w:space="0" w:color="auto"/>
            </w:tcBorders>
          </w:tcPr>
          <w:p w14:paraId="6DEF3EC2" w14:textId="2BD18FB8" w:rsidR="00A57664"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2352" w:type="dxa"/>
            <w:gridSpan w:val="3"/>
            <w:tcBorders>
              <w:top w:val="single" w:sz="6" w:space="0" w:color="auto"/>
              <w:left w:val="single" w:sz="18" w:space="0" w:color="auto"/>
              <w:bottom w:val="nil"/>
              <w:right w:val="single" w:sz="6" w:space="0" w:color="auto"/>
            </w:tcBorders>
            <w:shd w:val="clear" w:color="auto" w:fill="auto"/>
          </w:tcPr>
          <w:p w14:paraId="6DEF3EC3" w14:textId="77777777" w:rsidR="00A57664" w:rsidRPr="00BD2933" w:rsidRDefault="00A57664" w:rsidP="004E5697">
            <w:pPr>
              <w:spacing w:after="200" w:line="276" w:lineRule="auto"/>
            </w:pPr>
            <w:r w:rsidRPr="0083488D">
              <w:rPr>
                <w:sz w:val="18"/>
                <w:szCs w:val="18"/>
              </w:rPr>
              <w:t xml:space="preserve">Bonus Offer : </w:t>
            </w: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2354" w:type="dxa"/>
            <w:gridSpan w:val="6"/>
            <w:tcBorders>
              <w:top w:val="single" w:sz="6" w:space="0" w:color="auto"/>
              <w:left w:val="single" w:sz="6" w:space="0" w:color="auto"/>
              <w:bottom w:val="nil"/>
              <w:right w:val="single" w:sz="18" w:space="0" w:color="auto"/>
            </w:tcBorders>
            <w:shd w:val="clear" w:color="auto" w:fill="auto"/>
          </w:tcPr>
          <w:p w14:paraId="6DEF3EC4" w14:textId="77777777" w:rsidR="00A57664" w:rsidRPr="00BD2933" w:rsidRDefault="00A57664" w:rsidP="003834BA">
            <w:pPr>
              <w:spacing w:after="200" w:line="276" w:lineRule="auto"/>
            </w:pPr>
            <w:r w:rsidRPr="0083488D">
              <w:rPr>
                <w:sz w:val="18"/>
                <w:szCs w:val="18"/>
              </w:rPr>
              <w:t xml:space="preserve">Bonus Bid: </w:t>
            </w: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r>
      <w:tr w:rsidR="00A57664" w:rsidRPr="00BD2933" w14:paraId="6DEF3ECC" w14:textId="77777777" w:rsidTr="006B4500">
        <w:trPr>
          <w:trHeight w:val="481"/>
        </w:trPr>
        <w:tc>
          <w:tcPr>
            <w:tcW w:w="992" w:type="dxa"/>
            <w:gridSpan w:val="2"/>
            <w:tcBorders>
              <w:top w:val="nil"/>
              <w:left w:val="single" w:sz="18" w:space="0" w:color="auto"/>
              <w:bottom w:val="single" w:sz="4" w:space="0" w:color="auto"/>
              <w:right w:val="single" w:sz="4" w:space="0" w:color="auto"/>
            </w:tcBorders>
          </w:tcPr>
          <w:p w14:paraId="6DEF3EC6" w14:textId="52C85909" w:rsidR="00A57664" w:rsidRPr="00BD2933" w:rsidRDefault="00A57664" w:rsidP="00426FDF">
            <w:pPr>
              <w:jc w:val="center"/>
              <w:rPr>
                <w:sz w:val="18"/>
                <w:szCs w:val="18"/>
              </w:rPr>
            </w:pPr>
            <w:r w:rsidRPr="00BD2933">
              <w:rPr>
                <w:sz w:val="18"/>
                <w:szCs w:val="18"/>
              </w:rPr>
              <w:t>(2)</w:t>
            </w:r>
          </w:p>
        </w:tc>
        <w:tc>
          <w:tcPr>
            <w:tcW w:w="4962" w:type="dxa"/>
            <w:tcBorders>
              <w:top w:val="single" w:sz="4" w:space="0" w:color="auto"/>
              <w:left w:val="single" w:sz="4" w:space="0" w:color="auto"/>
              <w:bottom w:val="single" w:sz="4" w:space="0" w:color="auto"/>
              <w:right w:val="single" w:sz="4" w:space="0" w:color="auto"/>
            </w:tcBorders>
          </w:tcPr>
          <w:p w14:paraId="6DEF3EC7" w14:textId="77777777" w:rsidR="00A57664" w:rsidRPr="00BD2933" w:rsidRDefault="00A57664" w:rsidP="00A34CD4">
            <w:pPr>
              <w:rPr>
                <w:sz w:val="18"/>
                <w:szCs w:val="18"/>
              </w:rPr>
            </w:pPr>
            <w:r w:rsidRPr="00BD2933">
              <w:rPr>
                <w:b/>
                <w:sz w:val="18"/>
                <w:szCs w:val="18"/>
              </w:rPr>
              <w:t>Intermediate salvage</w:t>
            </w:r>
          </w:p>
          <w:p w14:paraId="6DEF3EC8" w14:textId="77777777" w:rsidR="00A57664" w:rsidRPr="00BD2933" w:rsidRDefault="00A57664" w:rsidP="00A34CD4">
            <w:pPr>
              <w:rPr>
                <w:sz w:val="18"/>
                <w:szCs w:val="18"/>
              </w:rPr>
            </w:pPr>
            <w:r w:rsidRPr="00BD2933">
              <w:rPr>
                <w:sz w:val="18"/>
                <w:szCs w:val="18"/>
              </w:rPr>
              <w:t xml:space="preserve">If VCU, attach approved form </w:t>
            </w:r>
          </w:p>
        </w:tc>
        <w:tc>
          <w:tcPr>
            <w:tcW w:w="592" w:type="dxa"/>
            <w:tcBorders>
              <w:top w:val="single" w:sz="4" w:space="0" w:color="auto"/>
              <w:left w:val="single" w:sz="4" w:space="0" w:color="auto"/>
              <w:bottom w:val="single" w:sz="4" w:space="0" w:color="auto"/>
              <w:right w:val="single" w:sz="18" w:space="0" w:color="auto"/>
            </w:tcBorders>
          </w:tcPr>
          <w:p w14:paraId="6DEF3EC9" w14:textId="28CD8AA5" w:rsidR="00A57664"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2352" w:type="dxa"/>
            <w:gridSpan w:val="3"/>
            <w:tcBorders>
              <w:top w:val="nil"/>
              <w:left w:val="single" w:sz="18" w:space="0" w:color="auto"/>
              <w:bottom w:val="single" w:sz="6" w:space="0" w:color="auto"/>
              <w:right w:val="single" w:sz="6" w:space="0" w:color="auto"/>
            </w:tcBorders>
            <w:shd w:val="clear" w:color="auto" w:fill="auto"/>
          </w:tcPr>
          <w:p w14:paraId="6DEF3ECA" w14:textId="77777777" w:rsidR="00A57664" w:rsidRPr="00BD2933" w:rsidRDefault="00A57664" w:rsidP="003834BA">
            <w:pPr>
              <w:spacing w:after="200" w:line="276" w:lineRule="auto"/>
            </w:pPr>
            <w:r w:rsidRPr="0083488D">
              <w:rPr>
                <w:sz w:val="18"/>
                <w:szCs w:val="18"/>
              </w:rPr>
              <w:t xml:space="preserve">Amount:   $ </w:t>
            </w:r>
            <w:r w:rsidRPr="0083488D">
              <w:rPr>
                <w:sz w:val="18"/>
                <w:szCs w:val="18"/>
              </w:rPr>
              <w:fldChar w:fldCharType="begin">
                <w:ffData>
                  <w:name w:val=""/>
                  <w:enabled/>
                  <w:calcOnExit w:val="0"/>
                  <w:textInput/>
                </w:ffData>
              </w:fldChar>
            </w:r>
            <w:r w:rsidRPr="0083488D">
              <w:rPr>
                <w:sz w:val="18"/>
                <w:szCs w:val="18"/>
              </w:rPr>
              <w:instrText xml:space="preserve"> FORMTEXT </w:instrText>
            </w:r>
            <w:r w:rsidRPr="0083488D">
              <w:rPr>
                <w:sz w:val="18"/>
                <w:szCs w:val="18"/>
              </w:rPr>
            </w:r>
            <w:r w:rsidRPr="0083488D">
              <w:rPr>
                <w:sz w:val="18"/>
                <w:szCs w:val="18"/>
              </w:rPr>
              <w:fldChar w:fldCharType="separate"/>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sz w:val="18"/>
                <w:szCs w:val="18"/>
              </w:rPr>
              <w:fldChar w:fldCharType="end"/>
            </w:r>
          </w:p>
        </w:tc>
        <w:tc>
          <w:tcPr>
            <w:tcW w:w="2354" w:type="dxa"/>
            <w:gridSpan w:val="6"/>
            <w:tcBorders>
              <w:top w:val="nil"/>
              <w:left w:val="single" w:sz="6" w:space="0" w:color="auto"/>
              <w:bottom w:val="single" w:sz="6" w:space="0" w:color="auto"/>
              <w:right w:val="single" w:sz="18" w:space="0" w:color="auto"/>
            </w:tcBorders>
            <w:shd w:val="clear" w:color="auto" w:fill="auto"/>
          </w:tcPr>
          <w:p w14:paraId="6DEF3ECB" w14:textId="77777777" w:rsidR="00A57664" w:rsidRPr="00BD2933" w:rsidRDefault="00A57664" w:rsidP="003834BA">
            <w:pPr>
              <w:spacing w:after="200" w:line="276" w:lineRule="auto"/>
            </w:pPr>
            <w:r w:rsidRPr="0083488D">
              <w:rPr>
                <w:sz w:val="18"/>
                <w:szCs w:val="18"/>
              </w:rPr>
              <w:fldChar w:fldCharType="begin">
                <w:ffData>
                  <w:name w:val=""/>
                  <w:enabled/>
                  <w:calcOnExit w:val="0"/>
                  <w:textInput/>
                </w:ffData>
              </w:fldChar>
            </w:r>
            <w:r w:rsidRPr="0083488D">
              <w:rPr>
                <w:sz w:val="18"/>
                <w:szCs w:val="18"/>
              </w:rPr>
              <w:instrText xml:space="preserve"> FORMTEXT </w:instrText>
            </w:r>
            <w:r w:rsidRPr="0083488D">
              <w:rPr>
                <w:sz w:val="18"/>
                <w:szCs w:val="18"/>
              </w:rPr>
            </w:r>
            <w:r w:rsidRPr="0083488D">
              <w:rPr>
                <w:sz w:val="18"/>
                <w:szCs w:val="18"/>
              </w:rPr>
              <w:fldChar w:fldCharType="separate"/>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rFonts w:eastAsia="MS Mincho" w:hAnsi="MS Mincho"/>
                <w:noProof/>
                <w:sz w:val="18"/>
                <w:szCs w:val="18"/>
              </w:rPr>
              <w:t> </w:t>
            </w:r>
            <w:r w:rsidRPr="0083488D">
              <w:rPr>
                <w:sz w:val="18"/>
                <w:szCs w:val="18"/>
              </w:rPr>
              <w:fldChar w:fldCharType="end"/>
            </w:r>
            <w:r w:rsidRPr="0083488D">
              <w:rPr>
                <w:sz w:val="18"/>
                <w:szCs w:val="18"/>
              </w:rPr>
              <w:t xml:space="preserve"> </w:t>
            </w:r>
            <w:r>
              <w:rPr>
                <w:sz w:val="18"/>
                <w:szCs w:val="18"/>
              </w:rPr>
              <w:t>$</w:t>
            </w:r>
            <w:r w:rsidRPr="0083488D">
              <w:rPr>
                <w:sz w:val="18"/>
                <w:szCs w:val="18"/>
              </w:rPr>
              <w:t>/m</w:t>
            </w:r>
            <w:r w:rsidRPr="0083488D">
              <w:rPr>
                <w:sz w:val="18"/>
                <w:szCs w:val="18"/>
                <w:vertAlign w:val="superscript"/>
              </w:rPr>
              <w:t>3</w:t>
            </w:r>
          </w:p>
        </w:tc>
      </w:tr>
      <w:tr w:rsidR="00A57664" w:rsidRPr="00BD2933" w14:paraId="6DEF3ED2" w14:textId="77777777" w:rsidTr="006B4500">
        <w:trPr>
          <w:trHeight w:val="232"/>
        </w:trPr>
        <w:tc>
          <w:tcPr>
            <w:tcW w:w="992" w:type="dxa"/>
            <w:gridSpan w:val="2"/>
            <w:tcBorders>
              <w:top w:val="single" w:sz="4" w:space="0" w:color="auto"/>
              <w:left w:val="single" w:sz="18" w:space="0" w:color="auto"/>
              <w:bottom w:val="nil"/>
            </w:tcBorders>
          </w:tcPr>
          <w:p w14:paraId="6DEF3ECD" w14:textId="77777777" w:rsidR="00A57664" w:rsidRPr="00BD2933" w:rsidRDefault="00A57664" w:rsidP="003834BA">
            <w:pPr>
              <w:jc w:val="center"/>
              <w:rPr>
                <w:sz w:val="18"/>
                <w:szCs w:val="18"/>
              </w:rPr>
            </w:pPr>
            <w:r w:rsidRPr="00BD2933">
              <w:rPr>
                <w:sz w:val="18"/>
                <w:szCs w:val="18"/>
              </w:rPr>
              <w:t>6.2.1</w:t>
            </w:r>
          </w:p>
        </w:tc>
        <w:tc>
          <w:tcPr>
            <w:tcW w:w="4962" w:type="dxa"/>
            <w:tcBorders>
              <w:top w:val="single" w:sz="4" w:space="0" w:color="auto"/>
              <w:bottom w:val="single" w:sz="4" w:space="0" w:color="auto"/>
            </w:tcBorders>
          </w:tcPr>
          <w:p w14:paraId="6DEF3ECE" w14:textId="77777777" w:rsidR="00A57664" w:rsidRPr="00BD2933" w:rsidRDefault="00A57664" w:rsidP="003834BA">
            <w:pPr>
              <w:rPr>
                <w:b/>
                <w:sz w:val="18"/>
                <w:szCs w:val="18"/>
              </w:rPr>
            </w:pPr>
            <w:r>
              <w:rPr>
                <w:b/>
                <w:sz w:val="18"/>
                <w:szCs w:val="18"/>
              </w:rPr>
              <w:t>FLTC</w:t>
            </w:r>
            <w:r w:rsidRPr="00BD2933">
              <w:rPr>
                <w:b/>
                <w:sz w:val="18"/>
                <w:szCs w:val="18"/>
              </w:rPr>
              <w:t xml:space="preserve"> for Specific Purposes (No Volume Limit)</w:t>
            </w:r>
          </w:p>
        </w:tc>
        <w:tc>
          <w:tcPr>
            <w:tcW w:w="592" w:type="dxa"/>
            <w:tcBorders>
              <w:top w:val="single" w:sz="4" w:space="0" w:color="auto"/>
              <w:bottom w:val="single" w:sz="4" w:space="0" w:color="auto"/>
              <w:right w:val="single" w:sz="18" w:space="0" w:color="auto"/>
            </w:tcBorders>
          </w:tcPr>
          <w:p w14:paraId="6DEF3ECF" w14:textId="77777777" w:rsidR="00A57664" w:rsidRPr="00BD2933" w:rsidRDefault="00A57664" w:rsidP="00AD269B">
            <w:pPr>
              <w:jc w:val="center"/>
              <w:rPr>
                <w:sz w:val="18"/>
                <w:szCs w:val="18"/>
              </w:rPr>
            </w:pPr>
          </w:p>
        </w:tc>
        <w:tc>
          <w:tcPr>
            <w:tcW w:w="4706" w:type="dxa"/>
            <w:gridSpan w:val="9"/>
            <w:vMerge w:val="restart"/>
            <w:tcBorders>
              <w:top w:val="single" w:sz="6" w:space="0" w:color="auto"/>
              <w:left w:val="single" w:sz="18" w:space="0" w:color="auto"/>
              <w:bottom w:val="single" w:sz="4" w:space="0" w:color="auto"/>
              <w:right w:val="single" w:sz="18" w:space="0" w:color="auto"/>
            </w:tcBorders>
            <w:shd w:val="clear" w:color="auto" w:fill="auto"/>
          </w:tcPr>
          <w:p w14:paraId="6DEF3ED0" w14:textId="77777777" w:rsidR="00A57664" w:rsidRPr="00AD269B" w:rsidRDefault="00A57664" w:rsidP="00AD269B">
            <w:pPr>
              <w:spacing w:after="200" w:line="276" w:lineRule="auto"/>
              <w:rPr>
                <w:sz w:val="14"/>
                <w:szCs w:val="14"/>
              </w:rPr>
            </w:pPr>
            <w:r w:rsidRPr="0083488D">
              <w:rPr>
                <w:sz w:val="18"/>
                <w:szCs w:val="18"/>
                <w:u w:val="single"/>
              </w:rPr>
              <w:t>Apply bonus bid</w:t>
            </w:r>
            <w:r>
              <w:rPr>
                <w:sz w:val="18"/>
                <w:szCs w:val="18"/>
              </w:rPr>
              <w:t>:</w:t>
            </w:r>
          </w:p>
          <w:p w14:paraId="6DEF3ED1" w14:textId="77777777" w:rsidR="00A57664" w:rsidRPr="00BD2933" w:rsidRDefault="00A57664" w:rsidP="00AD269B">
            <w:pPr>
              <w:spacing w:after="200" w:line="276" w:lineRule="auto"/>
            </w:pPr>
            <w:r w:rsidRPr="0083488D">
              <w:rPr>
                <w:sz w:val="18"/>
                <w:szCs w:val="18"/>
              </w:rPr>
              <w:t>Grades 1 &amp; 2:</w:t>
            </w:r>
            <w:r w:rsidRPr="0083488D">
              <w:rPr>
                <w:sz w:val="18"/>
                <w:szCs w:val="18"/>
              </w:rPr>
              <w:fldChar w:fldCharType="begin">
                <w:ffData>
                  <w:name w:val="Check1"/>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r w:rsidRPr="0083488D">
              <w:rPr>
                <w:sz w:val="18"/>
                <w:szCs w:val="18"/>
              </w:rPr>
              <w:t>, Grade 4:</w:t>
            </w:r>
            <w:r w:rsidRPr="0083488D">
              <w:rPr>
                <w:sz w:val="18"/>
                <w:szCs w:val="18"/>
              </w:rPr>
              <w:fldChar w:fldCharType="begin">
                <w:ffData>
                  <w:name w:val="Check2"/>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r w:rsidRPr="0083488D">
              <w:rPr>
                <w:sz w:val="18"/>
                <w:szCs w:val="18"/>
              </w:rPr>
              <w:t>Grade 6:</w:t>
            </w: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r w:rsidRPr="0083488D">
              <w:rPr>
                <w:sz w:val="18"/>
                <w:szCs w:val="18"/>
              </w:rPr>
              <w:t>, Deciduous:</w:t>
            </w: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r>
      <w:tr w:rsidR="00A57664" w:rsidRPr="00BD2933" w14:paraId="6DEF3ED8" w14:textId="77777777" w:rsidTr="006B4500">
        <w:trPr>
          <w:trHeight w:val="665"/>
        </w:trPr>
        <w:tc>
          <w:tcPr>
            <w:tcW w:w="992" w:type="dxa"/>
            <w:gridSpan w:val="2"/>
            <w:tcBorders>
              <w:top w:val="nil"/>
              <w:left w:val="single" w:sz="18" w:space="0" w:color="auto"/>
              <w:bottom w:val="nil"/>
            </w:tcBorders>
            <w:shd w:val="clear" w:color="auto" w:fill="auto"/>
          </w:tcPr>
          <w:p w14:paraId="6DEF3ED3" w14:textId="77777777" w:rsidR="00A57664" w:rsidRPr="00BD2933" w:rsidRDefault="00A57664" w:rsidP="003834BA">
            <w:pPr>
              <w:jc w:val="center"/>
              <w:rPr>
                <w:sz w:val="18"/>
                <w:szCs w:val="18"/>
              </w:rPr>
            </w:pPr>
            <w:r w:rsidRPr="00BD2933">
              <w:rPr>
                <w:sz w:val="18"/>
                <w:szCs w:val="18"/>
              </w:rPr>
              <w:t>(1) (a)</w:t>
            </w:r>
          </w:p>
        </w:tc>
        <w:tc>
          <w:tcPr>
            <w:tcW w:w="4962" w:type="dxa"/>
            <w:tcBorders>
              <w:bottom w:val="single" w:sz="4" w:space="0" w:color="auto"/>
            </w:tcBorders>
            <w:vAlign w:val="center"/>
          </w:tcPr>
          <w:p w14:paraId="6DEF3ED4" w14:textId="77777777" w:rsidR="00A57664" w:rsidRPr="00BD2933" w:rsidRDefault="00A57664" w:rsidP="003834BA">
            <w:pPr>
              <w:rPr>
                <w:sz w:val="18"/>
                <w:szCs w:val="18"/>
              </w:rPr>
            </w:pPr>
            <w:r w:rsidRPr="00BD2933">
              <w:rPr>
                <w:sz w:val="18"/>
                <w:szCs w:val="18"/>
                <w:u w:val="single"/>
              </w:rPr>
              <w:t>FLTC awarded to highest bidder</w:t>
            </w:r>
            <w:r w:rsidRPr="00BD2933">
              <w:rPr>
                <w:sz w:val="18"/>
                <w:szCs w:val="18"/>
              </w:rPr>
              <w:t xml:space="preserve">. </w:t>
            </w:r>
          </w:p>
          <w:p w14:paraId="6DEF3ED5" w14:textId="77777777" w:rsidR="00A57664" w:rsidRPr="00BD2933" w:rsidRDefault="00A57664" w:rsidP="003834BA">
            <w:pPr>
              <w:rPr>
                <w:sz w:val="18"/>
                <w:szCs w:val="18"/>
              </w:rPr>
            </w:pPr>
            <w:r w:rsidRPr="00BD2933">
              <w:rPr>
                <w:sz w:val="18"/>
                <w:szCs w:val="18"/>
              </w:rPr>
              <w:t xml:space="preserve">Community wildfire protection, </w:t>
            </w:r>
            <w:r w:rsidRPr="00BD2933">
              <w:rPr>
                <w:sz w:val="18"/>
                <w:szCs w:val="18"/>
                <w:u w:val="single"/>
              </w:rPr>
              <w:t>or</w:t>
            </w:r>
            <w:r w:rsidRPr="00BD2933">
              <w:rPr>
                <w:sz w:val="18"/>
                <w:szCs w:val="18"/>
              </w:rPr>
              <w:t xml:space="preserve"> removing damaged timber from plantations or natural stands (attach approved VCU form)</w:t>
            </w:r>
          </w:p>
        </w:tc>
        <w:tc>
          <w:tcPr>
            <w:tcW w:w="592" w:type="dxa"/>
            <w:tcBorders>
              <w:bottom w:val="single" w:sz="4" w:space="0" w:color="auto"/>
              <w:right w:val="single" w:sz="18" w:space="0" w:color="auto"/>
            </w:tcBorders>
          </w:tcPr>
          <w:p w14:paraId="6DEF3ED6" w14:textId="4D3042D4" w:rsidR="00A57664"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tcBorders>
              <w:left w:val="single" w:sz="18" w:space="0" w:color="auto"/>
              <w:bottom w:val="single" w:sz="12" w:space="0" w:color="auto"/>
              <w:right w:val="single" w:sz="18" w:space="0" w:color="auto"/>
            </w:tcBorders>
            <w:shd w:val="clear" w:color="auto" w:fill="auto"/>
          </w:tcPr>
          <w:p w14:paraId="6DEF3ED7" w14:textId="77777777" w:rsidR="00A57664" w:rsidRPr="00BD2933" w:rsidRDefault="00A57664" w:rsidP="003834BA">
            <w:pPr>
              <w:spacing w:after="200" w:line="276" w:lineRule="auto"/>
            </w:pPr>
          </w:p>
        </w:tc>
      </w:tr>
      <w:tr w:rsidR="00A57664" w:rsidRPr="00BD2933" w14:paraId="6DEF3EDD" w14:textId="77777777" w:rsidTr="000E6FE8">
        <w:trPr>
          <w:trHeight w:val="450"/>
        </w:trPr>
        <w:tc>
          <w:tcPr>
            <w:tcW w:w="992" w:type="dxa"/>
            <w:gridSpan w:val="2"/>
            <w:tcBorders>
              <w:top w:val="nil"/>
              <w:left w:val="single" w:sz="18" w:space="0" w:color="auto"/>
              <w:bottom w:val="nil"/>
            </w:tcBorders>
            <w:shd w:val="clear" w:color="auto" w:fill="auto"/>
          </w:tcPr>
          <w:p w14:paraId="6DEF3ED9" w14:textId="77777777" w:rsidR="00A57664" w:rsidRPr="00BD2933" w:rsidRDefault="00A57664" w:rsidP="003834BA">
            <w:pPr>
              <w:jc w:val="center"/>
              <w:rPr>
                <w:sz w:val="18"/>
                <w:szCs w:val="18"/>
              </w:rPr>
            </w:pPr>
          </w:p>
        </w:tc>
        <w:tc>
          <w:tcPr>
            <w:tcW w:w="4962" w:type="dxa"/>
            <w:tcBorders>
              <w:top w:val="single" w:sz="4" w:space="0" w:color="auto"/>
              <w:bottom w:val="nil"/>
            </w:tcBorders>
            <w:vAlign w:val="center"/>
          </w:tcPr>
          <w:p w14:paraId="6DEF3EDA" w14:textId="77777777" w:rsidR="00A57664" w:rsidRPr="00BD2933" w:rsidRDefault="00A57664" w:rsidP="005C4CF0">
            <w:pPr>
              <w:rPr>
                <w:sz w:val="18"/>
                <w:szCs w:val="18"/>
              </w:rPr>
            </w:pPr>
            <w:r w:rsidRPr="00BD2933">
              <w:rPr>
                <w:sz w:val="18"/>
                <w:szCs w:val="18"/>
              </w:rPr>
              <w:t xml:space="preserve">Utilizing post harvest material in landings or at roadside after waste assessment done </w:t>
            </w:r>
            <w:r>
              <w:rPr>
                <w:sz w:val="18"/>
                <w:szCs w:val="18"/>
              </w:rPr>
              <w:t xml:space="preserve">  </w:t>
            </w:r>
            <w:r w:rsidRPr="00BD2933">
              <w:rPr>
                <w:sz w:val="18"/>
                <w:szCs w:val="18"/>
              </w:rPr>
              <w:t>(attach approved VCU form)</w:t>
            </w:r>
          </w:p>
        </w:tc>
        <w:tc>
          <w:tcPr>
            <w:tcW w:w="592" w:type="dxa"/>
            <w:tcBorders>
              <w:top w:val="single" w:sz="4" w:space="0" w:color="auto"/>
              <w:bottom w:val="nil"/>
              <w:right w:val="single" w:sz="18" w:space="0" w:color="auto"/>
            </w:tcBorders>
          </w:tcPr>
          <w:p w14:paraId="6DEF3EDB" w14:textId="0808B4DF" w:rsidR="00A57664"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tcBorders>
              <w:top w:val="single" w:sz="12" w:space="0" w:color="auto"/>
              <w:left w:val="single" w:sz="18" w:space="0" w:color="auto"/>
              <w:bottom w:val="single" w:sz="4" w:space="0" w:color="auto"/>
              <w:right w:val="single" w:sz="18" w:space="0" w:color="auto"/>
            </w:tcBorders>
            <w:shd w:val="clear" w:color="auto" w:fill="D9D9D9" w:themeFill="background1" w:themeFillShade="D9"/>
            <w:vAlign w:val="center"/>
          </w:tcPr>
          <w:p w14:paraId="6DEF3EDC" w14:textId="77777777" w:rsidR="00A57664" w:rsidRPr="0067781A" w:rsidRDefault="00A57664" w:rsidP="003834BA">
            <w:pPr>
              <w:spacing w:after="200" w:line="276" w:lineRule="auto"/>
              <w:rPr>
                <w:sz w:val="18"/>
                <w:szCs w:val="18"/>
              </w:rPr>
            </w:pPr>
            <w:r w:rsidRPr="0067781A">
              <w:rPr>
                <w:b/>
                <w:sz w:val="18"/>
                <w:szCs w:val="18"/>
              </w:rPr>
              <w:t>Authority</w:t>
            </w:r>
          </w:p>
        </w:tc>
      </w:tr>
      <w:tr w:rsidR="006B4500" w:rsidRPr="00BD2933" w14:paraId="6DEF3EE6" w14:textId="77777777" w:rsidTr="000E6FE8">
        <w:trPr>
          <w:trHeight w:val="808"/>
        </w:trPr>
        <w:tc>
          <w:tcPr>
            <w:tcW w:w="992" w:type="dxa"/>
            <w:gridSpan w:val="2"/>
            <w:vMerge w:val="restart"/>
            <w:tcBorders>
              <w:top w:val="nil"/>
              <w:left w:val="single" w:sz="18" w:space="0" w:color="auto"/>
              <w:right w:val="single" w:sz="4" w:space="0" w:color="auto"/>
            </w:tcBorders>
            <w:shd w:val="clear" w:color="auto" w:fill="auto"/>
          </w:tcPr>
          <w:p w14:paraId="6DEF3EDE" w14:textId="77777777" w:rsidR="006B4500" w:rsidRPr="00BD2933" w:rsidRDefault="006B4500" w:rsidP="003834BA">
            <w:pPr>
              <w:jc w:val="center"/>
              <w:rPr>
                <w:sz w:val="18"/>
                <w:szCs w:val="18"/>
              </w:rPr>
            </w:pPr>
            <w:r w:rsidRPr="00BD2933">
              <w:rPr>
                <w:sz w:val="18"/>
                <w:szCs w:val="18"/>
              </w:rPr>
              <w:t>(1) (c)</w:t>
            </w:r>
          </w:p>
        </w:tc>
        <w:tc>
          <w:tcPr>
            <w:tcW w:w="4962" w:type="dxa"/>
            <w:tcBorders>
              <w:top w:val="nil"/>
              <w:left w:val="single" w:sz="4" w:space="0" w:color="auto"/>
              <w:bottom w:val="nil"/>
              <w:right w:val="single" w:sz="4" w:space="0" w:color="auto"/>
            </w:tcBorders>
          </w:tcPr>
          <w:p w14:paraId="6DEF3EDF" w14:textId="77777777" w:rsidR="006B4500" w:rsidRPr="00BD2933" w:rsidRDefault="006B4500" w:rsidP="003834BA">
            <w:pPr>
              <w:rPr>
                <w:sz w:val="18"/>
                <w:szCs w:val="18"/>
              </w:rPr>
            </w:pPr>
            <w:r w:rsidRPr="00BD2933">
              <w:rPr>
                <w:sz w:val="18"/>
                <w:szCs w:val="18"/>
                <w:u w:val="single"/>
              </w:rPr>
              <w:t>Direct award</w:t>
            </w:r>
            <w:r w:rsidRPr="00BD2933">
              <w:rPr>
                <w:sz w:val="18"/>
                <w:szCs w:val="18"/>
              </w:rPr>
              <w:t xml:space="preserve"> FLTC for community wildfire protection, </w:t>
            </w:r>
            <w:r w:rsidRPr="00BD2933">
              <w:rPr>
                <w:sz w:val="18"/>
                <w:szCs w:val="18"/>
                <w:u w:val="single"/>
              </w:rPr>
              <w:t>or</w:t>
            </w:r>
            <w:r w:rsidRPr="00BD2933">
              <w:rPr>
                <w:sz w:val="18"/>
                <w:szCs w:val="18"/>
              </w:rPr>
              <w:t>, for FLTC issued to lowest bidder on a contract for community wildfire protection</w:t>
            </w:r>
          </w:p>
          <w:p w14:paraId="6DEF3EE1" w14:textId="6B191D53" w:rsidR="006B4500" w:rsidRPr="00BD2933" w:rsidRDefault="006B4500" w:rsidP="006B4500">
            <w:pPr>
              <w:numPr>
                <w:ilvl w:val="0"/>
                <w:numId w:val="1"/>
              </w:numPr>
              <w:rPr>
                <w:sz w:val="18"/>
                <w:szCs w:val="18"/>
              </w:rPr>
            </w:pPr>
            <w:r w:rsidRPr="00E055A4">
              <w:rPr>
                <w:sz w:val="18"/>
                <w:szCs w:val="18"/>
              </w:rPr>
              <w:t xml:space="preserve">Table 6-1 </w:t>
            </w:r>
            <w:r w:rsidRPr="00BD2933">
              <w:rPr>
                <w:sz w:val="18"/>
                <w:szCs w:val="18"/>
              </w:rPr>
              <w:t>rates</w:t>
            </w:r>
          </w:p>
        </w:tc>
        <w:tc>
          <w:tcPr>
            <w:tcW w:w="592" w:type="dxa"/>
            <w:tcBorders>
              <w:top w:val="nil"/>
              <w:left w:val="single" w:sz="4" w:space="0" w:color="auto"/>
              <w:bottom w:val="nil"/>
              <w:right w:val="single" w:sz="18" w:space="0" w:color="auto"/>
            </w:tcBorders>
            <w:vAlign w:val="bottom"/>
          </w:tcPr>
          <w:p w14:paraId="6DEF3EE3" w14:textId="59CBD591" w:rsidR="006B4500" w:rsidRPr="00BD2933" w:rsidRDefault="00131069" w:rsidP="000E6FE8">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tcBorders>
              <w:left w:val="single" w:sz="18" w:space="0" w:color="auto"/>
              <w:bottom w:val="single" w:sz="4" w:space="0" w:color="auto"/>
              <w:right w:val="single" w:sz="18" w:space="0" w:color="auto"/>
            </w:tcBorders>
            <w:shd w:val="clear" w:color="auto" w:fill="auto"/>
          </w:tcPr>
          <w:p w14:paraId="6DEF3EE4" w14:textId="382E4A04" w:rsidR="006B4500" w:rsidRPr="00AD4979" w:rsidRDefault="006B4500" w:rsidP="003834BA">
            <w:pPr>
              <w:rPr>
                <w:sz w:val="18"/>
                <w:szCs w:val="18"/>
              </w:rPr>
            </w:pPr>
            <w:r w:rsidRPr="00AD4979">
              <w:rPr>
                <w:sz w:val="18"/>
                <w:szCs w:val="18"/>
              </w:rPr>
              <w:t>Licen</w:t>
            </w:r>
            <w:r>
              <w:rPr>
                <w:sz w:val="18"/>
                <w:szCs w:val="18"/>
              </w:rPr>
              <w:t>c</w:t>
            </w:r>
            <w:r w:rsidRPr="00AD4979">
              <w:rPr>
                <w:sz w:val="18"/>
                <w:szCs w:val="18"/>
              </w:rPr>
              <w:t>e Representative</w:t>
            </w:r>
          </w:p>
          <w:p w14:paraId="6DEF3EE5" w14:textId="77777777" w:rsidR="006B4500" w:rsidRPr="00AD269B" w:rsidRDefault="006B4500" w:rsidP="003834BA">
            <w:pPr>
              <w:spacing w:after="200" w:line="276" w:lineRule="auto"/>
            </w:pPr>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fldChar w:fldCharType="end"/>
            </w:r>
          </w:p>
        </w:tc>
      </w:tr>
      <w:tr w:rsidR="006B4500" w:rsidRPr="00BD2933" w14:paraId="6DEF3EEC" w14:textId="77777777" w:rsidTr="000E6FE8">
        <w:trPr>
          <w:trHeight w:val="341"/>
        </w:trPr>
        <w:tc>
          <w:tcPr>
            <w:tcW w:w="992" w:type="dxa"/>
            <w:gridSpan w:val="2"/>
            <w:vMerge/>
            <w:tcBorders>
              <w:left w:val="single" w:sz="18" w:space="0" w:color="auto"/>
              <w:bottom w:val="nil"/>
            </w:tcBorders>
            <w:shd w:val="clear" w:color="auto" w:fill="auto"/>
          </w:tcPr>
          <w:p w14:paraId="6DEF3EE7" w14:textId="77777777" w:rsidR="006B4500" w:rsidRPr="00BD2933" w:rsidRDefault="006B4500" w:rsidP="003834BA">
            <w:pPr>
              <w:jc w:val="center"/>
              <w:rPr>
                <w:sz w:val="18"/>
                <w:szCs w:val="18"/>
              </w:rPr>
            </w:pPr>
          </w:p>
        </w:tc>
        <w:tc>
          <w:tcPr>
            <w:tcW w:w="4962" w:type="dxa"/>
            <w:tcBorders>
              <w:top w:val="nil"/>
              <w:bottom w:val="single" w:sz="4" w:space="0" w:color="auto"/>
            </w:tcBorders>
          </w:tcPr>
          <w:p w14:paraId="6DEF3EE8" w14:textId="39B7C3FB" w:rsidR="006B4500" w:rsidRPr="006B4500" w:rsidRDefault="006B4500" w:rsidP="006B4500">
            <w:pPr>
              <w:pStyle w:val="ListParagraph"/>
              <w:numPr>
                <w:ilvl w:val="0"/>
                <w:numId w:val="1"/>
              </w:numPr>
              <w:rPr>
                <w:sz w:val="18"/>
                <w:szCs w:val="18"/>
              </w:rPr>
            </w:pPr>
            <w:r w:rsidRPr="006B4500">
              <w:rPr>
                <w:sz w:val="18"/>
                <w:szCs w:val="18"/>
              </w:rPr>
              <w:t>Damaged Timber - (&gt; 1/3 of volume damaged by blow down, fire, disease, snow press, or pest)</w:t>
            </w:r>
            <w:r>
              <w:rPr>
                <w:sz w:val="18"/>
                <w:szCs w:val="18"/>
              </w:rPr>
              <w:t xml:space="preserve"> </w:t>
            </w:r>
            <w:r w:rsidRPr="00E055A4">
              <w:rPr>
                <w:sz w:val="18"/>
                <w:szCs w:val="18"/>
              </w:rPr>
              <w:t>Table 6-4</w:t>
            </w:r>
          </w:p>
        </w:tc>
        <w:tc>
          <w:tcPr>
            <w:tcW w:w="592" w:type="dxa"/>
            <w:tcBorders>
              <w:top w:val="nil"/>
              <w:bottom w:val="single" w:sz="4" w:space="0" w:color="auto"/>
              <w:right w:val="single" w:sz="18" w:space="0" w:color="auto"/>
            </w:tcBorders>
            <w:vAlign w:val="bottom"/>
          </w:tcPr>
          <w:p w14:paraId="6DEF3EE9" w14:textId="0DC44936" w:rsidR="006B4500" w:rsidRPr="00BD2933" w:rsidRDefault="00131069" w:rsidP="000E6FE8">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val="restart"/>
            <w:tcBorders>
              <w:left w:val="single" w:sz="18" w:space="0" w:color="auto"/>
              <w:bottom w:val="nil"/>
              <w:right w:val="single" w:sz="18" w:space="0" w:color="auto"/>
            </w:tcBorders>
            <w:shd w:val="clear" w:color="auto" w:fill="auto"/>
          </w:tcPr>
          <w:p w14:paraId="6DEF3EEA" w14:textId="77777777" w:rsidR="006B4500" w:rsidRPr="00AD4979" w:rsidRDefault="006B4500" w:rsidP="003834BA">
            <w:pPr>
              <w:rPr>
                <w:sz w:val="18"/>
                <w:szCs w:val="18"/>
              </w:rPr>
            </w:pPr>
            <w:r w:rsidRPr="00AD4979">
              <w:rPr>
                <w:sz w:val="18"/>
                <w:szCs w:val="18"/>
              </w:rPr>
              <w:t>Signature and Seal (if applicable)</w:t>
            </w:r>
          </w:p>
          <w:p w14:paraId="6DEF3EEB" w14:textId="77777777" w:rsidR="006B4500" w:rsidRPr="00AD269B" w:rsidRDefault="006B4500" w:rsidP="004F0F70">
            <w:r w:rsidRPr="00AD4979">
              <w:rPr>
                <w:sz w:val="18"/>
                <w:szCs w:val="18"/>
              </w:rPr>
              <w:fldChar w:fldCharType="begin">
                <w:ffData>
                  <w:name w:val="Text26"/>
                  <w:enabled/>
                  <w:calcOnExit w:val="0"/>
                  <w:textInput/>
                </w:ffData>
              </w:fldChar>
            </w:r>
            <w:r w:rsidRPr="00AD4979">
              <w:rPr>
                <w:sz w:val="18"/>
                <w:szCs w:val="18"/>
              </w:rPr>
              <w:instrText xml:space="preserve"> FORMTEXT </w:instrText>
            </w:r>
            <w:r w:rsidRPr="00AD4979">
              <w:rPr>
                <w:sz w:val="18"/>
                <w:szCs w:val="18"/>
              </w:rPr>
            </w:r>
            <w:r w:rsidRPr="00AD4979">
              <w:rPr>
                <w:sz w:val="18"/>
                <w:szCs w:val="18"/>
              </w:rPr>
              <w:fldChar w:fldCharType="separate"/>
            </w:r>
            <w:r w:rsidRPr="00AD4979">
              <w:rPr>
                <w:rFonts w:eastAsia="MS Mincho"/>
                <w:sz w:val="18"/>
                <w:szCs w:val="18"/>
              </w:rPr>
              <w:t> </w:t>
            </w:r>
            <w:r w:rsidRPr="00AD4979">
              <w:rPr>
                <w:rFonts w:eastAsia="MS Mincho"/>
                <w:sz w:val="18"/>
                <w:szCs w:val="18"/>
              </w:rPr>
              <w:t> </w:t>
            </w:r>
            <w:r w:rsidRPr="00AD4979">
              <w:rPr>
                <w:rFonts w:eastAsia="MS Mincho"/>
                <w:sz w:val="18"/>
                <w:szCs w:val="18"/>
              </w:rPr>
              <w:t> </w:t>
            </w:r>
            <w:r w:rsidRPr="00AD4979">
              <w:rPr>
                <w:rFonts w:eastAsia="MS Mincho"/>
                <w:sz w:val="18"/>
                <w:szCs w:val="18"/>
              </w:rPr>
              <w:t> </w:t>
            </w:r>
            <w:r w:rsidRPr="00AD4979">
              <w:rPr>
                <w:rFonts w:eastAsia="MS Mincho"/>
                <w:sz w:val="18"/>
                <w:szCs w:val="18"/>
              </w:rPr>
              <w:t> </w:t>
            </w:r>
            <w:r w:rsidRPr="00AD4979">
              <w:rPr>
                <w:sz w:val="18"/>
                <w:szCs w:val="18"/>
              </w:rPr>
              <w:fldChar w:fldCharType="end"/>
            </w:r>
          </w:p>
        </w:tc>
      </w:tr>
      <w:tr w:rsidR="00A57664" w:rsidRPr="00BD2933" w14:paraId="6DEF3EF1" w14:textId="77777777" w:rsidTr="006B4500">
        <w:trPr>
          <w:trHeight w:val="420"/>
        </w:trPr>
        <w:tc>
          <w:tcPr>
            <w:tcW w:w="992" w:type="dxa"/>
            <w:gridSpan w:val="2"/>
            <w:tcBorders>
              <w:top w:val="nil"/>
              <w:left w:val="single" w:sz="18" w:space="0" w:color="auto"/>
              <w:bottom w:val="nil"/>
            </w:tcBorders>
            <w:shd w:val="clear" w:color="auto" w:fill="auto"/>
          </w:tcPr>
          <w:p w14:paraId="6DEF3EED" w14:textId="77777777" w:rsidR="00A57664" w:rsidRPr="00BD2933" w:rsidRDefault="00A57664" w:rsidP="003834BA">
            <w:pPr>
              <w:jc w:val="center"/>
              <w:rPr>
                <w:sz w:val="18"/>
                <w:szCs w:val="18"/>
              </w:rPr>
            </w:pPr>
            <w:r w:rsidRPr="00BD2933">
              <w:rPr>
                <w:sz w:val="18"/>
                <w:szCs w:val="18"/>
              </w:rPr>
              <w:t>(1) (d)</w:t>
            </w:r>
          </w:p>
        </w:tc>
        <w:tc>
          <w:tcPr>
            <w:tcW w:w="4962" w:type="dxa"/>
            <w:tcBorders>
              <w:top w:val="dashSmallGap" w:sz="4" w:space="0" w:color="auto"/>
              <w:bottom w:val="single" w:sz="4" w:space="0" w:color="auto"/>
            </w:tcBorders>
            <w:vAlign w:val="center"/>
          </w:tcPr>
          <w:p w14:paraId="6DEF3EEE" w14:textId="77777777" w:rsidR="00A57664" w:rsidRPr="00BD2933" w:rsidRDefault="00A57664" w:rsidP="003834BA">
            <w:pPr>
              <w:rPr>
                <w:sz w:val="18"/>
                <w:szCs w:val="18"/>
              </w:rPr>
            </w:pPr>
            <w:r w:rsidRPr="00BD2933">
              <w:rPr>
                <w:sz w:val="18"/>
                <w:szCs w:val="18"/>
                <w:u w:val="single"/>
              </w:rPr>
              <w:t>Direct award</w:t>
            </w:r>
            <w:r w:rsidRPr="00BD2933">
              <w:rPr>
                <w:sz w:val="18"/>
                <w:szCs w:val="18"/>
              </w:rPr>
              <w:t xml:space="preserve"> FLTC issued to the lowest bidder on a contract for removing damaged timber from natural stands or plantations</w:t>
            </w:r>
          </w:p>
        </w:tc>
        <w:tc>
          <w:tcPr>
            <w:tcW w:w="592" w:type="dxa"/>
            <w:tcBorders>
              <w:bottom w:val="single" w:sz="4" w:space="0" w:color="auto"/>
              <w:right w:val="single" w:sz="18" w:space="0" w:color="auto"/>
            </w:tcBorders>
          </w:tcPr>
          <w:p w14:paraId="6DEF3EEF" w14:textId="37D9795B" w:rsidR="00A57664"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tcBorders>
              <w:left w:val="single" w:sz="18" w:space="0" w:color="auto"/>
              <w:bottom w:val="single" w:sz="4" w:space="0" w:color="auto"/>
              <w:right w:val="single" w:sz="18" w:space="0" w:color="auto"/>
            </w:tcBorders>
            <w:shd w:val="clear" w:color="auto" w:fill="auto"/>
          </w:tcPr>
          <w:p w14:paraId="6DEF3EF0" w14:textId="77777777" w:rsidR="00A57664" w:rsidRPr="00AD269B" w:rsidRDefault="00A57664" w:rsidP="003834BA">
            <w:pPr>
              <w:spacing w:after="200" w:line="276" w:lineRule="auto"/>
            </w:pPr>
          </w:p>
        </w:tc>
      </w:tr>
      <w:tr w:rsidR="00A57664" w:rsidRPr="00BD2933" w14:paraId="6DEF3EF6" w14:textId="77777777" w:rsidTr="006B4500">
        <w:trPr>
          <w:trHeight w:val="266"/>
        </w:trPr>
        <w:tc>
          <w:tcPr>
            <w:tcW w:w="992" w:type="dxa"/>
            <w:gridSpan w:val="2"/>
            <w:tcBorders>
              <w:top w:val="nil"/>
              <w:left w:val="single" w:sz="18" w:space="0" w:color="auto"/>
              <w:bottom w:val="single" w:sz="4" w:space="0" w:color="auto"/>
            </w:tcBorders>
            <w:shd w:val="clear" w:color="auto" w:fill="auto"/>
          </w:tcPr>
          <w:p w14:paraId="6DEF3EF2" w14:textId="77777777" w:rsidR="00A57664" w:rsidRPr="00BD2933" w:rsidRDefault="00A57664" w:rsidP="003834BA">
            <w:pPr>
              <w:jc w:val="center"/>
              <w:rPr>
                <w:sz w:val="18"/>
                <w:szCs w:val="18"/>
              </w:rPr>
            </w:pPr>
            <w:r w:rsidRPr="00BD2933">
              <w:rPr>
                <w:sz w:val="18"/>
                <w:szCs w:val="18"/>
              </w:rPr>
              <w:t>(1) (e)</w:t>
            </w:r>
          </w:p>
        </w:tc>
        <w:tc>
          <w:tcPr>
            <w:tcW w:w="4962" w:type="dxa"/>
            <w:tcBorders>
              <w:top w:val="dashSmallGap" w:sz="4" w:space="0" w:color="auto"/>
              <w:bottom w:val="single" w:sz="4" w:space="0" w:color="auto"/>
            </w:tcBorders>
            <w:vAlign w:val="center"/>
          </w:tcPr>
          <w:p w14:paraId="6DEF3EF3" w14:textId="77777777" w:rsidR="00A57664" w:rsidRPr="00BD2933" w:rsidRDefault="00A57664" w:rsidP="003834BA">
            <w:pPr>
              <w:rPr>
                <w:sz w:val="18"/>
                <w:szCs w:val="18"/>
              </w:rPr>
            </w:pPr>
            <w:r w:rsidRPr="00BD2933">
              <w:rPr>
                <w:sz w:val="18"/>
                <w:szCs w:val="18"/>
              </w:rPr>
              <w:t>Timber will be chipped or hogged on site.</w:t>
            </w:r>
            <w:r>
              <w:rPr>
                <w:sz w:val="18"/>
                <w:szCs w:val="18"/>
              </w:rPr>
              <w:t xml:space="preserve"> </w:t>
            </w:r>
            <w:r w:rsidRPr="00E055A4">
              <w:rPr>
                <w:sz w:val="18"/>
                <w:szCs w:val="18"/>
              </w:rPr>
              <w:t>Table 6-7</w:t>
            </w:r>
          </w:p>
        </w:tc>
        <w:tc>
          <w:tcPr>
            <w:tcW w:w="592" w:type="dxa"/>
            <w:tcBorders>
              <w:bottom w:val="single" w:sz="4" w:space="0" w:color="auto"/>
              <w:right w:val="single" w:sz="18" w:space="0" w:color="auto"/>
            </w:tcBorders>
          </w:tcPr>
          <w:p w14:paraId="6DEF3EF4" w14:textId="12090DB2" w:rsidR="00A57664" w:rsidRPr="00BD2933" w:rsidRDefault="00131069"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val="restart"/>
            <w:tcBorders>
              <w:left w:val="single" w:sz="18" w:space="0" w:color="auto"/>
              <w:bottom w:val="nil"/>
              <w:right w:val="single" w:sz="18" w:space="0" w:color="auto"/>
            </w:tcBorders>
            <w:shd w:val="clear" w:color="auto" w:fill="auto"/>
          </w:tcPr>
          <w:p w14:paraId="6DEF3EF5" w14:textId="77777777" w:rsidR="00A57664" w:rsidRPr="00AD269B" w:rsidRDefault="00A57664" w:rsidP="005C4CF0">
            <w:r w:rsidRPr="00AD4979">
              <w:rPr>
                <w:sz w:val="18"/>
                <w:szCs w:val="18"/>
              </w:rPr>
              <w:t>Date</w:t>
            </w:r>
            <w:r>
              <w:rPr>
                <w:sz w:val="18"/>
                <w:szCs w:val="18"/>
              </w:rPr>
              <w:t xml:space="preserve">  </w:t>
            </w:r>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sz w:val="18"/>
                <w:szCs w:val="18"/>
              </w:rPr>
              <w:fldChar w:fldCharType="end"/>
            </w:r>
          </w:p>
        </w:tc>
      </w:tr>
      <w:tr w:rsidR="00564CCB" w:rsidRPr="00BD2933" w14:paraId="6DEF3EFB" w14:textId="77777777" w:rsidTr="009A56DC">
        <w:trPr>
          <w:trHeight w:val="205"/>
        </w:trPr>
        <w:tc>
          <w:tcPr>
            <w:tcW w:w="992" w:type="dxa"/>
            <w:gridSpan w:val="2"/>
            <w:vMerge w:val="restart"/>
            <w:tcBorders>
              <w:top w:val="single" w:sz="4" w:space="0" w:color="auto"/>
              <w:left w:val="single" w:sz="18" w:space="0" w:color="auto"/>
              <w:bottom w:val="single" w:sz="4" w:space="0" w:color="auto"/>
              <w:right w:val="single" w:sz="6" w:space="0" w:color="auto"/>
            </w:tcBorders>
            <w:shd w:val="clear" w:color="auto" w:fill="auto"/>
          </w:tcPr>
          <w:p w14:paraId="2780AA2D" w14:textId="6103029A" w:rsidR="00564CCB" w:rsidRPr="00437DF2" w:rsidRDefault="00564CCB" w:rsidP="00564CCB">
            <w:pPr>
              <w:jc w:val="center"/>
              <w:rPr>
                <w:sz w:val="18"/>
                <w:szCs w:val="18"/>
              </w:rPr>
            </w:pPr>
            <w:r w:rsidRPr="00437DF2">
              <w:rPr>
                <w:sz w:val="18"/>
                <w:szCs w:val="18"/>
              </w:rPr>
              <w:t>6.4.1</w:t>
            </w:r>
          </w:p>
          <w:p w14:paraId="0E0D35A0" w14:textId="77777777" w:rsidR="00564CCB" w:rsidRPr="00437DF2" w:rsidRDefault="00564CCB" w:rsidP="003834BA">
            <w:pPr>
              <w:rPr>
                <w:sz w:val="18"/>
                <w:szCs w:val="18"/>
                <w:highlight w:val="red"/>
              </w:rPr>
            </w:pPr>
          </w:p>
          <w:p w14:paraId="2BCEF439" w14:textId="027845D9" w:rsidR="00564CCB" w:rsidRPr="00437DF2" w:rsidRDefault="00564CCB" w:rsidP="003834BA">
            <w:pPr>
              <w:rPr>
                <w:sz w:val="18"/>
                <w:szCs w:val="18"/>
              </w:rPr>
            </w:pPr>
          </w:p>
          <w:p w14:paraId="6DEF3EF7" w14:textId="77777777" w:rsidR="00564CCB" w:rsidRPr="00437DF2" w:rsidRDefault="00564CCB" w:rsidP="003834BA">
            <w:pPr>
              <w:rPr>
                <w:sz w:val="18"/>
                <w:szCs w:val="18"/>
              </w:rPr>
            </w:pPr>
          </w:p>
        </w:tc>
        <w:tc>
          <w:tcPr>
            <w:tcW w:w="4962" w:type="dxa"/>
            <w:tcBorders>
              <w:top w:val="single" w:sz="4" w:space="0" w:color="auto"/>
              <w:left w:val="single" w:sz="6" w:space="0" w:color="auto"/>
              <w:bottom w:val="single" w:sz="4" w:space="0" w:color="auto"/>
            </w:tcBorders>
            <w:vAlign w:val="center"/>
          </w:tcPr>
          <w:p w14:paraId="6DEF3EF8" w14:textId="77777777" w:rsidR="00564CCB" w:rsidRPr="00437DF2" w:rsidRDefault="00564CCB" w:rsidP="003834BA">
            <w:pPr>
              <w:rPr>
                <w:sz w:val="18"/>
                <w:szCs w:val="18"/>
              </w:rPr>
            </w:pPr>
            <w:r w:rsidRPr="00437DF2">
              <w:rPr>
                <w:b/>
                <w:sz w:val="18"/>
                <w:szCs w:val="18"/>
              </w:rPr>
              <w:t>Salvage Cutting Authorities</w:t>
            </w:r>
            <w:r w:rsidRPr="00437DF2">
              <w:rPr>
                <w:sz w:val="18"/>
                <w:szCs w:val="18"/>
              </w:rPr>
              <w:t>–Licences without an AAC</w:t>
            </w:r>
          </w:p>
        </w:tc>
        <w:tc>
          <w:tcPr>
            <w:tcW w:w="592" w:type="dxa"/>
            <w:tcBorders>
              <w:bottom w:val="nil"/>
              <w:right w:val="single" w:sz="18" w:space="0" w:color="auto"/>
            </w:tcBorders>
          </w:tcPr>
          <w:p w14:paraId="6DEF3EF9" w14:textId="77777777" w:rsidR="00564CCB" w:rsidRPr="00BD2933" w:rsidRDefault="00564CCB" w:rsidP="00AD269B">
            <w:pPr>
              <w:jc w:val="center"/>
              <w:rPr>
                <w:sz w:val="18"/>
                <w:szCs w:val="18"/>
              </w:rPr>
            </w:pPr>
          </w:p>
        </w:tc>
        <w:tc>
          <w:tcPr>
            <w:tcW w:w="4706" w:type="dxa"/>
            <w:gridSpan w:val="9"/>
            <w:vMerge/>
            <w:tcBorders>
              <w:left w:val="single" w:sz="18" w:space="0" w:color="auto"/>
              <w:bottom w:val="single" w:sz="18" w:space="0" w:color="auto"/>
              <w:right w:val="single" w:sz="18" w:space="0" w:color="auto"/>
            </w:tcBorders>
            <w:shd w:val="clear" w:color="auto" w:fill="auto"/>
          </w:tcPr>
          <w:p w14:paraId="6DEF3EFA" w14:textId="77777777" w:rsidR="00564CCB" w:rsidRPr="00AD269B" w:rsidRDefault="00564CCB" w:rsidP="003834BA">
            <w:pPr>
              <w:spacing w:after="200" w:line="276" w:lineRule="auto"/>
            </w:pPr>
          </w:p>
        </w:tc>
      </w:tr>
      <w:tr w:rsidR="00564CCB" w:rsidRPr="00BD2933" w14:paraId="6DEF3F02" w14:textId="77777777" w:rsidTr="009A56DC">
        <w:trPr>
          <w:trHeight w:val="658"/>
        </w:trPr>
        <w:tc>
          <w:tcPr>
            <w:tcW w:w="992" w:type="dxa"/>
            <w:gridSpan w:val="2"/>
            <w:vMerge/>
            <w:tcBorders>
              <w:left w:val="single" w:sz="18" w:space="0" w:color="auto"/>
              <w:bottom w:val="nil"/>
              <w:right w:val="single" w:sz="6" w:space="0" w:color="auto"/>
            </w:tcBorders>
          </w:tcPr>
          <w:p w14:paraId="6DEF3EFC" w14:textId="77777777" w:rsidR="00564CCB" w:rsidRPr="00437DF2" w:rsidRDefault="00564CCB" w:rsidP="003834BA">
            <w:pPr>
              <w:rPr>
                <w:sz w:val="18"/>
                <w:szCs w:val="18"/>
              </w:rPr>
            </w:pPr>
          </w:p>
        </w:tc>
        <w:tc>
          <w:tcPr>
            <w:tcW w:w="4962" w:type="dxa"/>
            <w:tcBorders>
              <w:top w:val="single" w:sz="4" w:space="0" w:color="auto"/>
              <w:left w:val="single" w:sz="6" w:space="0" w:color="auto"/>
              <w:bottom w:val="nil"/>
              <w:right w:val="single" w:sz="6" w:space="0" w:color="auto"/>
            </w:tcBorders>
          </w:tcPr>
          <w:p w14:paraId="6DEF3EFD" w14:textId="0839D121" w:rsidR="00564CCB" w:rsidRPr="009678C5" w:rsidRDefault="00564CCB" w:rsidP="00ED06EF">
            <w:pPr>
              <w:pBdr>
                <w:between w:val="single" w:sz="4" w:space="1" w:color="auto"/>
              </w:pBdr>
              <w:rPr>
                <w:sz w:val="18"/>
                <w:szCs w:val="18"/>
              </w:rPr>
            </w:pPr>
            <w:r w:rsidRPr="00437DF2">
              <w:rPr>
                <w:b/>
                <w:sz w:val="18"/>
                <w:szCs w:val="18"/>
              </w:rPr>
              <w:t>Damaged Timber</w:t>
            </w:r>
            <w:r w:rsidRPr="00437DF2">
              <w:rPr>
                <w:sz w:val="18"/>
                <w:szCs w:val="18"/>
              </w:rPr>
              <w:t xml:space="preserve"> - (&gt; 1/3 of volume damaged by blow down,</w:t>
            </w:r>
            <w:r>
              <w:rPr>
                <w:sz w:val="18"/>
                <w:szCs w:val="18"/>
              </w:rPr>
              <w:t xml:space="preserve"> </w:t>
            </w:r>
            <w:r w:rsidRPr="00437DF2">
              <w:rPr>
                <w:sz w:val="18"/>
                <w:szCs w:val="18"/>
              </w:rPr>
              <w:t xml:space="preserve">fire, disease, snow press, or pest) </w:t>
            </w:r>
            <w:r w:rsidRPr="009678C5">
              <w:rPr>
                <w:sz w:val="18"/>
                <w:szCs w:val="18"/>
              </w:rPr>
              <w:t>Table 6-4</w:t>
            </w:r>
          </w:p>
          <w:p w14:paraId="6DEF3EFE" w14:textId="00481932" w:rsidR="00564CCB" w:rsidRPr="00437DF2" w:rsidRDefault="00564CCB" w:rsidP="00564CCB">
            <w:pPr>
              <w:rPr>
                <w:sz w:val="18"/>
                <w:szCs w:val="18"/>
              </w:rPr>
            </w:pPr>
            <w:r w:rsidRPr="00437DF2">
              <w:rPr>
                <w:sz w:val="18"/>
                <w:szCs w:val="18"/>
              </w:rPr>
              <w:t xml:space="preserve">Clearcut </w:t>
            </w:r>
            <w:r w:rsidRPr="00437DF2">
              <w:rPr>
                <w:rFonts w:ascii="Helvetica" w:hAnsi="Helvetica" w:cs="Helvetica"/>
                <w:color w:val="000000"/>
                <w:sz w:val="18"/>
                <w:szCs w:val="18"/>
                <w:lang w:val="en-US"/>
              </w:rPr>
              <w:t>≤</w:t>
            </w:r>
            <w:r w:rsidRPr="00437DF2">
              <w:rPr>
                <w:sz w:val="18"/>
                <w:szCs w:val="18"/>
              </w:rPr>
              <w:t xml:space="preserve">5ha: </w:t>
            </w: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r>
              <w:rPr>
                <w:sz w:val="18"/>
                <w:szCs w:val="18"/>
              </w:rPr>
              <w:t xml:space="preserve"> </w:t>
            </w:r>
            <w:r w:rsidRPr="00437DF2">
              <w:rPr>
                <w:b/>
                <w:sz w:val="18"/>
                <w:szCs w:val="18"/>
                <w:u w:val="single"/>
              </w:rPr>
              <w:t>or</w:t>
            </w:r>
            <w:r w:rsidRPr="00437DF2">
              <w:rPr>
                <w:sz w:val="18"/>
                <w:szCs w:val="18"/>
              </w:rPr>
              <w:t xml:space="preserve"> Stocked stand post-harvest?  </w:t>
            </w: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592" w:type="dxa"/>
            <w:tcBorders>
              <w:top w:val="nil"/>
              <w:left w:val="single" w:sz="6" w:space="0" w:color="auto"/>
              <w:bottom w:val="nil"/>
              <w:right w:val="single" w:sz="18" w:space="0" w:color="auto"/>
            </w:tcBorders>
          </w:tcPr>
          <w:p w14:paraId="6DEF3EFF" w14:textId="5ABED279" w:rsidR="00564CCB" w:rsidRPr="00BD2933" w:rsidRDefault="00564CCB" w:rsidP="00ED06EF">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val="restart"/>
            <w:tcBorders>
              <w:top w:val="single" w:sz="18" w:space="0" w:color="auto"/>
              <w:left w:val="single" w:sz="18" w:space="0" w:color="auto"/>
              <w:right w:val="single" w:sz="18" w:space="0" w:color="auto"/>
            </w:tcBorders>
            <w:shd w:val="clear" w:color="auto" w:fill="auto"/>
          </w:tcPr>
          <w:p w14:paraId="6DEF3F00" w14:textId="77777777" w:rsidR="00564CCB" w:rsidRDefault="00564CCB" w:rsidP="004F0F70">
            <w:pPr>
              <w:rPr>
                <w:sz w:val="18"/>
                <w:szCs w:val="18"/>
              </w:rPr>
            </w:pPr>
            <w:r w:rsidRPr="0061170B">
              <w:rPr>
                <w:sz w:val="18"/>
                <w:szCs w:val="18"/>
              </w:rPr>
              <w:t>District Review Officer</w:t>
            </w:r>
          </w:p>
          <w:p w14:paraId="6DEF3F01" w14:textId="77777777" w:rsidR="00564CCB" w:rsidRPr="00AD269B" w:rsidRDefault="00564CCB" w:rsidP="004F0F70">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fldChar w:fldCharType="end"/>
            </w:r>
          </w:p>
        </w:tc>
      </w:tr>
      <w:tr w:rsidR="00564CCB" w:rsidRPr="00BD2933" w14:paraId="67B878AF" w14:textId="77777777" w:rsidTr="009A56DC">
        <w:trPr>
          <w:trHeight w:val="83"/>
        </w:trPr>
        <w:tc>
          <w:tcPr>
            <w:tcW w:w="992" w:type="dxa"/>
            <w:gridSpan w:val="2"/>
            <w:vMerge w:val="restart"/>
            <w:tcBorders>
              <w:top w:val="nil"/>
              <w:left w:val="single" w:sz="18" w:space="0" w:color="auto"/>
              <w:bottom w:val="nil"/>
              <w:right w:val="single" w:sz="6" w:space="0" w:color="auto"/>
            </w:tcBorders>
            <w:shd w:val="clear" w:color="auto" w:fill="auto"/>
          </w:tcPr>
          <w:p w14:paraId="0A0BFEEB" w14:textId="5E541C4B" w:rsidR="00564CCB" w:rsidRPr="00437DF2" w:rsidRDefault="00564CCB" w:rsidP="009A56DC">
            <w:pPr>
              <w:jc w:val="center"/>
              <w:rPr>
                <w:sz w:val="18"/>
                <w:szCs w:val="18"/>
              </w:rPr>
            </w:pPr>
            <w:r w:rsidRPr="00564CCB">
              <w:rPr>
                <w:sz w:val="18"/>
                <w:szCs w:val="18"/>
              </w:rPr>
              <w:t>(5</w:t>
            </w:r>
            <w:r>
              <w:rPr>
                <w:sz w:val="18"/>
                <w:szCs w:val="18"/>
              </w:rPr>
              <w:t>)</w:t>
            </w:r>
            <w:r w:rsidR="00EF19D4">
              <w:rPr>
                <w:sz w:val="18"/>
                <w:szCs w:val="18"/>
              </w:rPr>
              <w:t xml:space="preserve"> </w:t>
            </w:r>
            <w:r w:rsidR="009A56DC">
              <w:rPr>
                <w:sz w:val="18"/>
                <w:szCs w:val="18"/>
              </w:rPr>
              <w:t>(i)</w:t>
            </w:r>
          </w:p>
        </w:tc>
        <w:tc>
          <w:tcPr>
            <w:tcW w:w="4962" w:type="dxa"/>
            <w:tcBorders>
              <w:top w:val="nil"/>
              <w:left w:val="single" w:sz="6" w:space="0" w:color="auto"/>
              <w:bottom w:val="single" w:sz="6" w:space="0" w:color="auto"/>
              <w:right w:val="single" w:sz="6" w:space="0" w:color="auto"/>
            </w:tcBorders>
          </w:tcPr>
          <w:p w14:paraId="093F3CFD" w14:textId="7A10F832" w:rsidR="00564CCB" w:rsidRPr="00437DF2" w:rsidRDefault="00564CCB" w:rsidP="009678C5">
            <w:pPr>
              <w:pBdr>
                <w:between w:val="single" w:sz="4" w:space="1" w:color="auto"/>
              </w:pBdr>
              <w:rPr>
                <w:b/>
                <w:sz w:val="18"/>
                <w:szCs w:val="18"/>
              </w:rPr>
            </w:pPr>
            <w:r w:rsidRPr="00131069">
              <w:rPr>
                <w:b/>
                <w:sz w:val="18"/>
                <w:szCs w:val="18"/>
              </w:rPr>
              <w:t xml:space="preserve">≥ 80% Burnt  </w:t>
            </w:r>
            <w:r w:rsidRPr="009678C5">
              <w:rPr>
                <w:sz w:val="18"/>
                <w:szCs w:val="18"/>
              </w:rPr>
              <w:t>Table 6-4a</w:t>
            </w:r>
            <w:r w:rsidRPr="00131069">
              <w:rPr>
                <w:b/>
                <w:sz w:val="18"/>
                <w:szCs w:val="18"/>
              </w:rPr>
              <w:t xml:space="preserve">          </w:t>
            </w:r>
          </w:p>
        </w:tc>
        <w:tc>
          <w:tcPr>
            <w:tcW w:w="592" w:type="dxa"/>
            <w:tcBorders>
              <w:top w:val="nil"/>
              <w:left w:val="single" w:sz="6" w:space="0" w:color="auto"/>
              <w:right w:val="single" w:sz="18" w:space="0" w:color="auto"/>
            </w:tcBorders>
          </w:tcPr>
          <w:p w14:paraId="5A13718D" w14:textId="5D7FE158" w:rsidR="00564CCB" w:rsidRPr="0083488D" w:rsidRDefault="00564CCB" w:rsidP="00ED06EF">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tcBorders>
              <w:left w:val="single" w:sz="18" w:space="0" w:color="auto"/>
              <w:right w:val="single" w:sz="18" w:space="0" w:color="auto"/>
            </w:tcBorders>
            <w:shd w:val="clear" w:color="auto" w:fill="auto"/>
          </w:tcPr>
          <w:p w14:paraId="36F81E8B" w14:textId="77777777" w:rsidR="00564CCB" w:rsidRPr="0061170B" w:rsidRDefault="00564CCB" w:rsidP="004F0F70">
            <w:pPr>
              <w:rPr>
                <w:sz w:val="18"/>
                <w:szCs w:val="18"/>
              </w:rPr>
            </w:pPr>
          </w:p>
        </w:tc>
      </w:tr>
      <w:tr w:rsidR="00564CCB" w:rsidRPr="00BD2933" w14:paraId="6DEF3F08" w14:textId="77777777" w:rsidTr="00EF19D4">
        <w:trPr>
          <w:trHeight w:val="566"/>
        </w:trPr>
        <w:tc>
          <w:tcPr>
            <w:tcW w:w="992" w:type="dxa"/>
            <w:gridSpan w:val="2"/>
            <w:vMerge/>
            <w:tcBorders>
              <w:top w:val="nil"/>
              <w:left w:val="single" w:sz="18" w:space="0" w:color="auto"/>
              <w:bottom w:val="single" w:sz="6" w:space="0" w:color="auto"/>
              <w:right w:val="single" w:sz="6" w:space="0" w:color="auto"/>
            </w:tcBorders>
          </w:tcPr>
          <w:p w14:paraId="6DEF3F03" w14:textId="77777777" w:rsidR="00564CCB" w:rsidRPr="00BD2933" w:rsidRDefault="00564CCB" w:rsidP="003834BA">
            <w:pPr>
              <w:jc w:val="center"/>
              <w:rPr>
                <w:sz w:val="18"/>
                <w:szCs w:val="18"/>
              </w:rPr>
            </w:pPr>
          </w:p>
        </w:tc>
        <w:tc>
          <w:tcPr>
            <w:tcW w:w="4962" w:type="dxa"/>
            <w:tcBorders>
              <w:top w:val="single" w:sz="6" w:space="0" w:color="auto"/>
              <w:left w:val="single" w:sz="6" w:space="0" w:color="auto"/>
              <w:bottom w:val="single" w:sz="4" w:space="0" w:color="auto"/>
              <w:right w:val="single" w:sz="6" w:space="0" w:color="auto"/>
            </w:tcBorders>
            <w:vAlign w:val="center"/>
          </w:tcPr>
          <w:p w14:paraId="6DEF3F04" w14:textId="77777777" w:rsidR="00564CCB" w:rsidRPr="00BD2933" w:rsidRDefault="00564CCB" w:rsidP="003834BA">
            <w:pPr>
              <w:rPr>
                <w:sz w:val="18"/>
                <w:szCs w:val="18"/>
              </w:rPr>
            </w:pPr>
            <w:r w:rsidRPr="00BD2933">
              <w:rPr>
                <w:b/>
                <w:sz w:val="18"/>
                <w:szCs w:val="18"/>
              </w:rPr>
              <w:t>Post Harvest Material</w:t>
            </w:r>
            <w:r w:rsidRPr="00BD2933">
              <w:rPr>
                <w:sz w:val="18"/>
                <w:szCs w:val="18"/>
              </w:rPr>
              <w:t xml:space="preserve"> – (wood culverts and bridges, or post logging residue)</w:t>
            </w:r>
            <w:r>
              <w:rPr>
                <w:sz w:val="18"/>
                <w:szCs w:val="18"/>
              </w:rPr>
              <w:t xml:space="preserve">  </w:t>
            </w:r>
            <w:r w:rsidRPr="009678C5">
              <w:rPr>
                <w:sz w:val="18"/>
                <w:szCs w:val="18"/>
              </w:rPr>
              <w:t>Table 6-5</w:t>
            </w:r>
          </w:p>
        </w:tc>
        <w:tc>
          <w:tcPr>
            <w:tcW w:w="592" w:type="dxa"/>
            <w:tcBorders>
              <w:top w:val="dashSmallGap" w:sz="4" w:space="0" w:color="auto"/>
              <w:left w:val="single" w:sz="6" w:space="0" w:color="auto"/>
              <w:bottom w:val="single" w:sz="4" w:space="0" w:color="auto"/>
              <w:right w:val="single" w:sz="18" w:space="0" w:color="auto"/>
            </w:tcBorders>
          </w:tcPr>
          <w:p w14:paraId="6DEF3F05" w14:textId="60D89D25" w:rsidR="00564CCB" w:rsidRPr="00BD2933" w:rsidRDefault="00564CCB"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val="restart"/>
            <w:tcBorders>
              <w:left w:val="single" w:sz="18" w:space="0" w:color="auto"/>
              <w:bottom w:val="nil"/>
              <w:right w:val="single" w:sz="18" w:space="0" w:color="auto"/>
            </w:tcBorders>
            <w:shd w:val="clear" w:color="auto" w:fill="auto"/>
          </w:tcPr>
          <w:p w14:paraId="6DEF3F06" w14:textId="77777777" w:rsidR="00564CCB" w:rsidRPr="0061170B" w:rsidRDefault="00564CCB" w:rsidP="003834BA">
            <w:pPr>
              <w:rPr>
                <w:sz w:val="18"/>
                <w:szCs w:val="18"/>
              </w:rPr>
            </w:pPr>
            <w:r w:rsidRPr="0061170B">
              <w:rPr>
                <w:sz w:val="18"/>
                <w:szCs w:val="18"/>
              </w:rPr>
              <w:t>Signature</w:t>
            </w:r>
          </w:p>
          <w:p w14:paraId="6DEF3F07" w14:textId="77777777" w:rsidR="00564CCB" w:rsidRPr="00AD269B" w:rsidRDefault="00564CCB" w:rsidP="005C4CF0">
            <w:r w:rsidRPr="0061170B">
              <w:rPr>
                <w:sz w:val="18"/>
                <w:szCs w:val="18"/>
              </w:rPr>
              <w:fldChar w:fldCharType="begin">
                <w:ffData>
                  <w:name w:val="Text26"/>
                  <w:enabled/>
                  <w:calcOnExit w:val="0"/>
                  <w:textInput/>
                </w:ffData>
              </w:fldChar>
            </w:r>
            <w:r w:rsidRPr="0061170B">
              <w:rPr>
                <w:sz w:val="18"/>
                <w:szCs w:val="18"/>
              </w:rPr>
              <w:instrText xml:space="preserve"> FORMTEXT </w:instrText>
            </w:r>
            <w:r w:rsidRPr="0061170B">
              <w:rPr>
                <w:sz w:val="18"/>
                <w:szCs w:val="18"/>
              </w:rPr>
            </w:r>
            <w:r w:rsidRPr="0061170B">
              <w:rPr>
                <w:sz w:val="18"/>
                <w:szCs w:val="18"/>
              </w:rPr>
              <w:fldChar w:fldCharType="separate"/>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sz w:val="18"/>
                <w:szCs w:val="18"/>
              </w:rPr>
              <w:fldChar w:fldCharType="end"/>
            </w:r>
          </w:p>
        </w:tc>
      </w:tr>
      <w:tr w:rsidR="00632D3D" w:rsidRPr="00BD2933" w14:paraId="21BF4313" w14:textId="77777777" w:rsidTr="00EF19D4">
        <w:trPr>
          <w:trHeight w:val="243"/>
        </w:trPr>
        <w:tc>
          <w:tcPr>
            <w:tcW w:w="992" w:type="dxa"/>
            <w:gridSpan w:val="2"/>
            <w:tcBorders>
              <w:top w:val="single" w:sz="6" w:space="0" w:color="auto"/>
              <w:left w:val="single" w:sz="18" w:space="0" w:color="auto"/>
              <w:right w:val="single" w:sz="6" w:space="0" w:color="auto"/>
            </w:tcBorders>
            <w:vAlign w:val="center"/>
          </w:tcPr>
          <w:p w14:paraId="120C27D8" w14:textId="417CFC8E" w:rsidR="00632D3D" w:rsidRPr="0025489C" w:rsidRDefault="00632D3D" w:rsidP="00A34CD4">
            <w:pPr>
              <w:jc w:val="center"/>
              <w:rPr>
                <w:sz w:val="18"/>
                <w:szCs w:val="18"/>
              </w:rPr>
            </w:pPr>
            <w:r w:rsidRPr="0025489C">
              <w:rPr>
                <w:sz w:val="18"/>
                <w:szCs w:val="18"/>
              </w:rPr>
              <w:t>6.4.4</w:t>
            </w:r>
          </w:p>
        </w:tc>
        <w:tc>
          <w:tcPr>
            <w:tcW w:w="4962" w:type="dxa"/>
            <w:tcBorders>
              <w:left w:val="single" w:sz="6" w:space="0" w:color="auto"/>
              <w:bottom w:val="single" w:sz="6" w:space="0" w:color="auto"/>
            </w:tcBorders>
            <w:vAlign w:val="center"/>
          </w:tcPr>
          <w:p w14:paraId="77613992" w14:textId="7835A100" w:rsidR="00632D3D" w:rsidRPr="0025489C" w:rsidRDefault="00632D3D" w:rsidP="007D0A68">
            <w:pPr>
              <w:rPr>
                <w:b/>
                <w:sz w:val="18"/>
                <w:szCs w:val="18"/>
              </w:rPr>
            </w:pPr>
            <w:r w:rsidRPr="0025489C">
              <w:rPr>
                <w:b/>
                <w:sz w:val="18"/>
                <w:szCs w:val="18"/>
              </w:rPr>
              <w:t xml:space="preserve">BCTS Salvage </w:t>
            </w:r>
            <w:r w:rsidR="00BA3D95" w:rsidRPr="0025489C">
              <w:rPr>
                <w:b/>
                <w:sz w:val="18"/>
                <w:szCs w:val="18"/>
              </w:rPr>
              <w:t xml:space="preserve">TSL </w:t>
            </w:r>
            <w:r w:rsidR="00BA3D95" w:rsidRPr="0025489C">
              <w:rPr>
                <w:sz w:val="18"/>
                <w:szCs w:val="18"/>
              </w:rPr>
              <w:t xml:space="preserve">(attach prorated Table 6-4 </w:t>
            </w:r>
            <w:r w:rsidR="007D0A68" w:rsidRPr="0025489C">
              <w:rPr>
                <w:sz w:val="18"/>
                <w:szCs w:val="18"/>
              </w:rPr>
              <w:t>data sheet</w:t>
            </w:r>
            <w:r w:rsidR="00BA3D95" w:rsidRPr="0025489C">
              <w:rPr>
                <w:sz w:val="18"/>
                <w:szCs w:val="18"/>
              </w:rPr>
              <w:t>)</w:t>
            </w:r>
          </w:p>
        </w:tc>
        <w:tc>
          <w:tcPr>
            <w:tcW w:w="592" w:type="dxa"/>
            <w:tcBorders>
              <w:bottom w:val="single" w:sz="6" w:space="0" w:color="auto"/>
              <w:right w:val="single" w:sz="18" w:space="0" w:color="auto"/>
            </w:tcBorders>
          </w:tcPr>
          <w:p w14:paraId="67EA8767" w14:textId="7EBBA289" w:rsidR="00632D3D" w:rsidRPr="0025489C" w:rsidRDefault="00EF19D4" w:rsidP="00632D3D">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tcBorders>
              <w:left w:val="single" w:sz="18" w:space="0" w:color="auto"/>
              <w:bottom w:val="single" w:sz="4" w:space="0" w:color="auto"/>
              <w:right w:val="single" w:sz="18" w:space="0" w:color="auto"/>
            </w:tcBorders>
            <w:shd w:val="clear" w:color="auto" w:fill="auto"/>
          </w:tcPr>
          <w:p w14:paraId="2B5973E1" w14:textId="77777777" w:rsidR="00632D3D" w:rsidRPr="00AD269B" w:rsidRDefault="00632D3D" w:rsidP="003834BA">
            <w:pPr>
              <w:spacing w:after="200" w:line="276" w:lineRule="auto"/>
            </w:pPr>
          </w:p>
        </w:tc>
      </w:tr>
      <w:tr w:rsidR="00A57664" w:rsidRPr="00BD2933" w14:paraId="6DEF3F0D" w14:textId="77777777" w:rsidTr="00EF19D4">
        <w:trPr>
          <w:trHeight w:val="243"/>
        </w:trPr>
        <w:tc>
          <w:tcPr>
            <w:tcW w:w="992" w:type="dxa"/>
            <w:gridSpan w:val="2"/>
            <w:vMerge w:val="restart"/>
            <w:tcBorders>
              <w:top w:val="single" w:sz="4" w:space="0" w:color="auto"/>
              <w:left w:val="single" w:sz="18" w:space="0" w:color="auto"/>
              <w:right w:val="single" w:sz="6" w:space="0" w:color="auto"/>
            </w:tcBorders>
          </w:tcPr>
          <w:p w14:paraId="6DEF3F09" w14:textId="77777777" w:rsidR="00A57664" w:rsidRPr="00BD2933" w:rsidRDefault="00A57664" w:rsidP="00EF19D4">
            <w:pPr>
              <w:jc w:val="center"/>
              <w:rPr>
                <w:sz w:val="18"/>
                <w:szCs w:val="18"/>
              </w:rPr>
            </w:pPr>
            <w:r w:rsidRPr="00BD2933">
              <w:rPr>
                <w:sz w:val="18"/>
                <w:szCs w:val="18"/>
              </w:rPr>
              <w:t>6.5</w:t>
            </w:r>
          </w:p>
        </w:tc>
        <w:tc>
          <w:tcPr>
            <w:tcW w:w="4962" w:type="dxa"/>
            <w:vMerge w:val="restart"/>
            <w:tcBorders>
              <w:left w:val="single" w:sz="6" w:space="0" w:color="auto"/>
              <w:bottom w:val="single" w:sz="6" w:space="0" w:color="auto"/>
            </w:tcBorders>
            <w:vAlign w:val="center"/>
          </w:tcPr>
          <w:p w14:paraId="6DEF3F0A" w14:textId="77777777" w:rsidR="00A57664" w:rsidRPr="00BD2933" w:rsidRDefault="00A57664" w:rsidP="00A34CD4">
            <w:pPr>
              <w:rPr>
                <w:b/>
                <w:sz w:val="18"/>
                <w:szCs w:val="18"/>
              </w:rPr>
            </w:pPr>
            <w:r w:rsidRPr="00BD2933">
              <w:rPr>
                <w:b/>
                <w:sz w:val="18"/>
                <w:szCs w:val="18"/>
              </w:rPr>
              <w:t>Decked and Partially Harvested Timber for a Cutting Authority Other than a Cutting Authority Entered into Under a BCTS Licence</w:t>
            </w:r>
          </w:p>
        </w:tc>
        <w:tc>
          <w:tcPr>
            <w:tcW w:w="592" w:type="dxa"/>
            <w:vMerge w:val="restart"/>
            <w:tcBorders>
              <w:bottom w:val="single" w:sz="6" w:space="0" w:color="auto"/>
              <w:right w:val="single" w:sz="18" w:space="0" w:color="auto"/>
            </w:tcBorders>
          </w:tcPr>
          <w:p w14:paraId="6DEF3F0B" w14:textId="77777777" w:rsidR="00A57664" w:rsidRPr="00BD2933" w:rsidRDefault="00A57664" w:rsidP="00AD269B">
            <w:pPr>
              <w:jc w:val="center"/>
              <w:rPr>
                <w:sz w:val="18"/>
                <w:szCs w:val="18"/>
              </w:rPr>
            </w:pPr>
          </w:p>
        </w:tc>
        <w:tc>
          <w:tcPr>
            <w:tcW w:w="4706" w:type="dxa"/>
            <w:gridSpan w:val="9"/>
            <w:vMerge/>
            <w:tcBorders>
              <w:left w:val="single" w:sz="18" w:space="0" w:color="auto"/>
              <w:bottom w:val="single" w:sz="4" w:space="0" w:color="auto"/>
              <w:right w:val="single" w:sz="18" w:space="0" w:color="auto"/>
            </w:tcBorders>
            <w:shd w:val="clear" w:color="auto" w:fill="auto"/>
          </w:tcPr>
          <w:p w14:paraId="6DEF3F0C" w14:textId="77777777" w:rsidR="00A57664" w:rsidRPr="00AD269B" w:rsidRDefault="00A57664" w:rsidP="003834BA">
            <w:pPr>
              <w:spacing w:after="200" w:line="276" w:lineRule="auto"/>
            </w:pPr>
          </w:p>
        </w:tc>
      </w:tr>
      <w:tr w:rsidR="00A57664" w:rsidRPr="00BD2933" w14:paraId="6DEF3F12" w14:textId="77777777" w:rsidTr="00EF19D4">
        <w:trPr>
          <w:trHeight w:val="362"/>
        </w:trPr>
        <w:tc>
          <w:tcPr>
            <w:tcW w:w="992" w:type="dxa"/>
            <w:gridSpan w:val="2"/>
            <w:vMerge/>
            <w:tcBorders>
              <w:left w:val="single" w:sz="18" w:space="0" w:color="auto"/>
              <w:bottom w:val="nil"/>
              <w:right w:val="single" w:sz="6" w:space="0" w:color="auto"/>
            </w:tcBorders>
          </w:tcPr>
          <w:p w14:paraId="6DEF3F0E" w14:textId="77777777" w:rsidR="00A57664" w:rsidRPr="00BD2933" w:rsidRDefault="00A57664" w:rsidP="003834BA">
            <w:pPr>
              <w:jc w:val="center"/>
              <w:rPr>
                <w:sz w:val="18"/>
                <w:szCs w:val="18"/>
              </w:rPr>
            </w:pPr>
          </w:p>
        </w:tc>
        <w:tc>
          <w:tcPr>
            <w:tcW w:w="4962" w:type="dxa"/>
            <w:vMerge/>
            <w:tcBorders>
              <w:top w:val="single" w:sz="4" w:space="0" w:color="auto"/>
              <w:left w:val="single" w:sz="6" w:space="0" w:color="auto"/>
              <w:bottom w:val="single" w:sz="6" w:space="0" w:color="auto"/>
            </w:tcBorders>
            <w:vAlign w:val="center"/>
          </w:tcPr>
          <w:p w14:paraId="6DEF3F0F" w14:textId="77777777" w:rsidR="00A57664" w:rsidRPr="00BD2933" w:rsidRDefault="00A57664" w:rsidP="003834BA">
            <w:pPr>
              <w:rPr>
                <w:b/>
                <w:sz w:val="18"/>
                <w:szCs w:val="18"/>
              </w:rPr>
            </w:pPr>
          </w:p>
        </w:tc>
        <w:tc>
          <w:tcPr>
            <w:tcW w:w="592" w:type="dxa"/>
            <w:vMerge/>
            <w:tcBorders>
              <w:top w:val="single" w:sz="4" w:space="0" w:color="auto"/>
              <w:bottom w:val="single" w:sz="6" w:space="0" w:color="auto"/>
              <w:right w:val="single" w:sz="18" w:space="0" w:color="auto"/>
            </w:tcBorders>
          </w:tcPr>
          <w:p w14:paraId="6DEF3F10" w14:textId="77777777" w:rsidR="00A57664" w:rsidRPr="00BD2933" w:rsidRDefault="00A57664" w:rsidP="00AD269B">
            <w:pPr>
              <w:jc w:val="center"/>
              <w:rPr>
                <w:sz w:val="18"/>
                <w:szCs w:val="18"/>
              </w:rPr>
            </w:pPr>
          </w:p>
        </w:tc>
        <w:tc>
          <w:tcPr>
            <w:tcW w:w="4706" w:type="dxa"/>
            <w:gridSpan w:val="9"/>
            <w:tcBorders>
              <w:left w:val="single" w:sz="18" w:space="0" w:color="auto"/>
              <w:bottom w:val="single" w:sz="4" w:space="0" w:color="auto"/>
              <w:right w:val="single" w:sz="18" w:space="0" w:color="auto"/>
            </w:tcBorders>
            <w:shd w:val="clear" w:color="auto" w:fill="auto"/>
          </w:tcPr>
          <w:p w14:paraId="6DEF3F11" w14:textId="77777777" w:rsidR="00A57664" w:rsidRPr="00AD269B" w:rsidRDefault="00A57664" w:rsidP="00AD269B">
            <w:pPr>
              <w:spacing w:after="200" w:line="276" w:lineRule="auto"/>
            </w:pPr>
            <w:r w:rsidRPr="00AD269B">
              <w:rPr>
                <w:sz w:val="18"/>
                <w:szCs w:val="18"/>
              </w:rPr>
              <w:t xml:space="preserve">Field Verified   Yes  </w:t>
            </w:r>
            <w:r w:rsidRPr="00AD269B">
              <w:rPr>
                <w:sz w:val="18"/>
                <w:szCs w:val="18"/>
              </w:rPr>
              <w:fldChar w:fldCharType="begin">
                <w:ffData>
                  <w:name w:val=""/>
                  <w:enabled/>
                  <w:calcOnExit w:val="0"/>
                  <w:checkBox>
                    <w:size w:val="22"/>
                    <w:default w:val="0"/>
                    <w:checked w:val="0"/>
                  </w:checkBox>
                </w:ffData>
              </w:fldChar>
            </w:r>
            <w:r w:rsidRPr="00AD269B">
              <w:rPr>
                <w:sz w:val="18"/>
                <w:szCs w:val="18"/>
              </w:rPr>
              <w:instrText xml:space="preserve"> FORMCHECKBOX </w:instrText>
            </w:r>
            <w:r w:rsidR="00B94877">
              <w:rPr>
                <w:sz w:val="18"/>
                <w:szCs w:val="18"/>
              </w:rPr>
            </w:r>
            <w:r w:rsidR="00B94877">
              <w:rPr>
                <w:sz w:val="18"/>
                <w:szCs w:val="18"/>
              </w:rPr>
              <w:fldChar w:fldCharType="separate"/>
            </w:r>
            <w:r w:rsidRPr="00AD269B">
              <w:rPr>
                <w:sz w:val="18"/>
                <w:szCs w:val="18"/>
              </w:rPr>
              <w:fldChar w:fldCharType="end"/>
            </w:r>
            <w:r w:rsidRPr="00AD269B">
              <w:rPr>
                <w:sz w:val="18"/>
                <w:szCs w:val="18"/>
              </w:rPr>
              <w:t xml:space="preserve">   No  </w:t>
            </w:r>
            <w:r w:rsidRPr="00AD269B">
              <w:rPr>
                <w:sz w:val="18"/>
                <w:szCs w:val="18"/>
              </w:rPr>
              <w:fldChar w:fldCharType="begin">
                <w:ffData>
                  <w:name w:val=""/>
                  <w:enabled/>
                  <w:calcOnExit w:val="0"/>
                  <w:checkBox>
                    <w:size w:val="22"/>
                    <w:default w:val="0"/>
                    <w:checked w:val="0"/>
                  </w:checkBox>
                </w:ffData>
              </w:fldChar>
            </w:r>
            <w:r w:rsidRPr="00AD269B">
              <w:rPr>
                <w:sz w:val="18"/>
                <w:szCs w:val="18"/>
              </w:rPr>
              <w:instrText xml:space="preserve"> FORMCHECKBOX </w:instrText>
            </w:r>
            <w:r w:rsidR="00B94877">
              <w:rPr>
                <w:sz w:val="18"/>
                <w:szCs w:val="18"/>
              </w:rPr>
            </w:r>
            <w:r w:rsidR="00B94877">
              <w:rPr>
                <w:sz w:val="18"/>
                <w:szCs w:val="18"/>
              </w:rPr>
              <w:fldChar w:fldCharType="separate"/>
            </w:r>
            <w:r w:rsidRPr="00AD269B">
              <w:rPr>
                <w:sz w:val="18"/>
                <w:szCs w:val="18"/>
              </w:rPr>
              <w:fldChar w:fldCharType="end"/>
            </w:r>
          </w:p>
        </w:tc>
      </w:tr>
      <w:tr w:rsidR="00A57664" w:rsidRPr="00BD2933" w14:paraId="6DEF3F18" w14:textId="77777777" w:rsidTr="006B4500">
        <w:trPr>
          <w:trHeight w:val="348"/>
        </w:trPr>
        <w:tc>
          <w:tcPr>
            <w:tcW w:w="992" w:type="dxa"/>
            <w:gridSpan w:val="2"/>
            <w:tcBorders>
              <w:top w:val="nil"/>
              <w:left w:val="single" w:sz="18" w:space="0" w:color="auto"/>
              <w:bottom w:val="nil"/>
              <w:right w:val="single" w:sz="6" w:space="0" w:color="auto"/>
            </w:tcBorders>
          </w:tcPr>
          <w:p w14:paraId="6DEF3F13" w14:textId="77777777" w:rsidR="00A57664" w:rsidRPr="00BD2933" w:rsidRDefault="00A57664" w:rsidP="003834BA">
            <w:pPr>
              <w:jc w:val="center"/>
              <w:rPr>
                <w:sz w:val="18"/>
                <w:szCs w:val="18"/>
              </w:rPr>
            </w:pPr>
          </w:p>
        </w:tc>
        <w:tc>
          <w:tcPr>
            <w:tcW w:w="4962" w:type="dxa"/>
            <w:tcBorders>
              <w:top w:val="single" w:sz="6" w:space="0" w:color="auto"/>
              <w:left w:val="single" w:sz="6" w:space="0" w:color="auto"/>
              <w:bottom w:val="single" w:sz="6" w:space="0" w:color="auto"/>
              <w:right w:val="single" w:sz="6" w:space="0" w:color="auto"/>
            </w:tcBorders>
          </w:tcPr>
          <w:p w14:paraId="6DEF3F14" w14:textId="77777777" w:rsidR="00A57664" w:rsidRPr="002D51E9" w:rsidRDefault="00A57664" w:rsidP="002D51E9">
            <w:pPr>
              <w:rPr>
                <w:sz w:val="14"/>
                <w:szCs w:val="14"/>
              </w:rPr>
            </w:pPr>
            <w:r w:rsidRPr="00BD2933">
              <w:rPr>
                <w:b/>
                <w:sz w:val="18"/>
                <w:szCs w:val="18"/>
              </w:rPr>
              <w:t xml:space="preserve">Decked </w:t>
            </w:r>
            <w:r>
              <w:rPr>
                <w:b/>
                <w:sz w:val="18"/>
                <w:szCs w:val="18"/>
              </w:rPr>
              <w:t xml:space="preserve">  </w:t>
            </w:r>
            <w:r w:rsidRPr="0059053B">
              <w:rPr>
                <w:sz w:val="18"/>
                <w:szCs w:val="18"/>
              </w:rPr>
              <w:t xml:space="preserve"> &gt;</w:t>
            </w:r>
            <w:r w:rsidRPr="00BD2933">
              <w:rPr>
                <w:sz w:val="18"/>
                <w:szCs w:val="18"/>
              </w:rPr>
              <w:t xml:space="preserve"> 3 yrs  </w:t>
            </w:r>
            <w:r w:rsidRPr="00BD2933">
              <w:rPr>
                <w:sz w:val="18"/>
                <w:szCs w:val="18"/>
              </w:rPr>
              <w:fldChar w:fldCharType="begin">
                <w:ffData>
                  <w:name w:val="Check3"/>
                  <w:enabled/>
                  <w:calcOnExit w:val="0"/>
                  <w:checkBox>
                    <w:sizeAuto/>
                    <w:default w:val="0"/>
                    <w:checked w:val="0"/>
                  </w:checkBox>
                </w:ffData>
              </w:fldChar>
            </w:r>
            <w:r w:rsidRPr="00BD2933">
              <w:rPr>
                <w:sz w:val="18"/>
                <w:szCs w:val="18"/>
              </w:rPr>
              <w:instrText xml:space="preserve"> FORMCHECKBOX </w:instrText>
            </w:r>
            <w:r w:rsidR="00B94877">
              <w:rPr>
                <w:sz w:val="18"/>
                <w:szCs w:val="18"/>
              </w:rPr>
            </w:r>
            <w:r w:rsidR="00B94877">
              <w:rPr>
                <w:sz w:val="18"/>
                <w:szCs w:val="18"/>
              </w:rPr>
              <w:fldChar w:fldCharType="separate"/>
            </w:r>
            <w:r w:rsidRPr="00BD2933">
              <w:rPr>
                <w:sz w:val="18"/>
                <w:szCs w:val="18"/>
              </w:rPr>
              <w:fldChar w:fldCharType="end"/>
            </w:r>
            <w:r w:rsidRPr="00BD2933">
              <w:rPr>
                <w:sz w:val="18"/>
                <w:szCs w:val="18"/>
              </w:rPr>
              <w:t xml:space="preserve">  </w:t>
            </w:r>
            <w:r w:rsidRPr="0059053B">
              <w:rPr>
                <w:sz w:val="18"/>
                <w:szCs w:val="18"/>
                <w:u w:val="single"/>
              </w:rPr>
              <w:t>&lt;</w:t>
            </w:r>
            <w:r w:rsidRPr="00BD2933">
              <w:rPr>
                <w:sz w:val="18"/>
                <w:szCs w:val="18"/>
              </w:rPr>
              <w:t xml:space="preserve"> 3y</w:t>
            </w:r>
            <w:r>
              <w:rPr>
                <w:sz w:val="18"/>
                <w:szCs w:val="18"/>
              </w:rPr>
              <w:t>r</w:t>
            </w:r>
            <w:r w:rsidRPr="00BD2933">
              <w:rPr>
                <w:sz w:val="18"/>
                <w:szCs w:val="18"/>
              </w:rPr>
              <w:t xml:space="preserve">s  </w:t>
            </w:r>
            <w:r w:rsidRPr="00BD2933">
              <w:rPr>
                <w:sz w:val="18"/>
                <w:szCs w:val="18"/>
              </w:rPr>
              <w:fldChar w:fldCharType="begin">
                <w:ffData>
                  <w:name w:val="Check3"/>
                  <w:enabled/>
                  <w:calcOnExit w:val="0"/>
                  <w:checkBox>
                    <w:sizeAuto/>
                    <w:default w:val="0"/>
                    <w:checked w:val="0"/>
                  </w:checkBox>
                </w:ffData>
              </w:fldChar>
            </w:r>
            <w:r w:rsidRPr="00BD2933">
              <w:rPr>
                <w:sz w:val="18"/>
                <w:szCs w:val="18"/>
              </w:rPr>
              <w:instrText xml:space="preserve"> FORMCHECKBOX </w:instrText>
            </w:r>
            <w:r w:rsidR="00B94877">
              <w:rPr>
                <w:sz w:val="18"/>
                <w:szCs w:val="18"/>
              </w:rPr>
            </w:r>
            <w:r w:rsidR="00B94877">
              <w:rPr>
                <w:sz w:val="18"/>
                <w:szCs w:val="18"/>
              </w:rPr>
              <w:fldChar w:fldCharType="separate"/>
            </w:r>
            <w:r w:rsidRPr="00BD2933">
              <w:rPr>
                <w:sz w:val="18"/>
                <w:szCs w:val="18"/>
              </w:rPr>
              <w:fldChar w:fldCharType="end"/>
            </w:r>
          </w:p>
          <w:p w14:paraId="6DEF3F15" w14:textId="77777777" w:rsidR="00A57664" w:rsidRPr="00BD2933" w:rsidRDefault="00A57664" w:rsidP="002D51E9">
            <w:pPr>
              <w:rPr>
                <w:b/>
                <w:sz w:val="18"/>
                <w:szCs w:val="18"/>
              </w:rPr>
            </w:pPr>
            <w:r>
              <w:rPr>
                <w:sz w:val="18"/>
                <w:szCs w:val="18"/>
              </w:rPr>
              <w:t>If VCU, attach approved form</w:t>
            </w:r>
          </w:p>
        </w:tc>
        <w:tc>
          <w:tcPr>
            <w:tcW w:w="592" w:type="dxa"/>
            <w:tcBorders>
              <w:top w:val="single" w:sz="6" w:space="0" w:color="auto"/>
              <w:left w:val="single" w:sz="6" w:space="0" w:color="auto"/>
              <w:bottom w:val="single" w:sz="6" w:space="0" w:color="auto"/>
              <w:right w:val="single" w:sz="18" w:space="0" w:color="auto"/>
            </w:tcBorders>
          </w:tcPr>
          <w:p w14:paraId="6DEF3F16" w14:textId="53C6FCB0" w:rsidR="00A57664" w:rsidRPr="00BD2933" w:rsidRDefault="00EF19D4"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tcBorders>
              <w:left w:val="single" w:sz="18" w:space="0" w:color="auto"/>
              <w:bottom w:val="single" w:sz="18" w:space="0" w:color="auto"/>
              <w:right w:val="single" w:sz="18" w:space="0" w:color="auto"/>
            </w:tcBorders>
            <w:shd w:val="clear" w:color="auto" w:fill="auto"/>
          </w:tcPr>
          <w:p w14:paraId="6DEF3F17" w14:textId="77777777" w:rsidR="00A57664" w:rsidRPr="00AD269B" w:rsidRDefault="00A57664" w:rsidP="004F0F70">
            <w:r w:rsidRPr="0061170B">
              <w:rPr>
                <w:sz w:val="18"/>
                <w:szCs w:val="18"/>
              </w:rPr>
              <w:t>Date</w:t>
            </w:r>
            <w:r>
              <w:rPr>
                <w:sz w:val="18"/>
                <w:szCs w:val="18"/>
              </w:rPr>
              <w:t xml:space="preserve">   </w:t>
            </w:r>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sz w:val="18"/>
                <w:szCs w:val="18"/>
              </w:rPr>
              <w:fldChar w:fldCharType="end"/>
            </w:r>
          </w:p>
        </w:tc>
      </w:tr>
      <w:tr w:rsidR="00A57664" w:rsidRPr="00BD2933" w14:paraId="6DEF3F1D" w14:textId="77777777" w:rsidTr="006B4500">
        <w:trPr>
          <w:trHeight w:val="468"/>
        </w:trPr>
        <w:tc>
          <w:tcPr>
            <w:tcW w:w="992" w:type="dxa"/>
            <w:gridSpan w:val="2"/>
            <w:tcBorders>
              <w:top w:val="nil"/>
              <w:left w:val="single" w:sz="18" w:space="0" w:color="auto"/>
              <w:bottom w:val="single" w:sz="4" w:space="0" w:color="auto"/>
              <w:right w:val="single" w:sz="6" w:space="0" w:color="auto"/>
            </w:tcBorders>
          </w:tcPr>
          <w:p w14:paraId="6DEF3F19" w14:textId="77777777" w:rsidR="00A57664" w:rsidRPr="00BD2933" w:rsidRDefault="00A57664" w:rsidP="003834BA">
            <w:pPr>
              <w:jc w:val="center"/>
              <w:rPr>
                <w:sz w:val="18"/>
                <w:szCs w:val="18"/>
              </w:rPr>
            </w:pPr>
          </w:p>
        </w:tc>
        <w:tc>
          <w:tcPr>
            <w:tcW w:w="4962" w:type="dxa"/>
            <w:tcBorders>
              <w:top w:val="single" w:sz="6" w:space="0" w:color="auto"/>
              <w:left w:val="single" w:sz="6" w:space="0" w:color="auto"/>
              <w:bottom w:val="single" w:sz="4" w:space="0" w:color="auto"/>
              <w:right w:val="single" w:sz="6" w:space="0" w:color="auto"/>
            </w:tcBorders>
          </w:tcPr>
          <w:p w14:paraId="6DEF3F1A" w14:textId="77777777" w:rsidR="00A57664" w:rsidRPr="00BD2933" w:rsidRDefault="00A57664" w:rsidP="004F0F70">
            <w:pPr>
              <w:rPr>
                <w:sz w:val="18"/>
                <w:szCs w:val="18"/>
              </w:rPr>
            </w:pPr>
            <w:r w:rsidRPr="00BD2933">
              <w:rPr>
                <w:b/>
                <w:sz w:val="18"/>
                <w:szCs w:val="18"/>
              </w:rPr>
              <w:t>Partially Harvested Timber</w:t>
            </w:r>
            <w:r>
              <w:rPr>
                <w:b/>
                <w:sz w:val="18"/>
                <w:szCs w:val="18"/>
              </w:rPr>
              <w:t xml:space="preserve">  </w:t>
            </w:r>
            <w:r w:rsidRPr="00BD2933">
              <w:rPr>
                <w:b/>
                <w:sz w:val="18"/>
                <w:szCs w:val="18"/>
              </w:rPr>
              <w:t xml:space="preserve"> </w:t>
            </w:r>
            <w:r w:rsidRPr="0059053B">
              <w:rPr>
                <w:sz w:val="18"/>
                <w:szCs w:val="18"/>
                <w:u w:val="single"/>
              </w:rPr>
              <w:t>&gt;</w:t>
            </w:r>
            <w:r>
              <w:rPr>
                <w:sz w:val="18"/>
                <w:szCs w:val="18"/>
              </w:rPr>
              <w:t xml:space="preserve"> 3</w:t>
            </w:r>
            <w:r w:rsidRPr="00BD2933">
              <w:rPr>
                <w:sz w:val="18"/>
                <w:szCs w:val="18"/>
              </w:rPr>
              <w:t xml:space="preserve">yrs  </w:t>
            </w:r>
            <w:r w:rsidRPr="00BD2933">
              <w:rPr>
                <w:sz w:val="18"/>
                <w:szCs w:val="18"/>
              </w:rPr>
              <w:fldChar w:fldCharType="begin">
                <w:ffData>
                  <w:name w:val="Check3"/>
                  <w:enabled/>
                  <w:calcOnExit w:val="0"/>
                  <w:checkBox>
                    <w:sizeAuto/>
                    <w:default w:val="0"/>
                    <w:checked w:val="0"/>
                  </w:checkBox>
                </w:ffData>
              </w:fldChar>
            </w:r>
            <w:r w:rsidRPr="00BD2933">
              <w:rPr>
                <w:sz w:val="18"/>
                <w:szCs w:val="18"/>
              </w:rPr>
              <w:instrText xml:space="preserve"> FORMCHECKBOX </w:instrText>
            </w:r>
            <w:r w:rsidR="00B94877">
              <w:rPr>
                <w:sz w:val="18"/>
                <w:szCs w:val="18"/>
              </w:rPr>
            </w:r>
            <w:r w:rsidR="00B94877">
              <w:rPr>
                <w:sz w:val="18"/>
                <w:szCs w:val="18"/>
              </w:rPr>
              <w:fldChar w:fldCharType="separate"/>
            </w:r>
            <w:r w:rsidRPr="00BD2933">
              <w:rPr>
                <w:sz w:val="18"/>
                <w:szCs w:val="18"/>
              </w:rPr>
              <w:fldChar w:fldCharType="end"/>
            </w:r>
            <w:r w:rsidRPr="00BD2933">
              <w:rPr>
                <w:sz w:val="18"/>
                <w:szCs w:val="18"/>
              </w:rPr>
              <w:t xml:space="preserve">  &lt; 3y</w:t>
            </w:r>
            <w:r>
              <w:rPr>
                <w:sz w:val="18"/>
                <w:szCs w:val="18"/>
              </w:rPr>
              <w:t>r</w:t>
            </w:r>
            <w:r w:rsidRPr="00BD2933">
              <w:rPr>
                <w:sz w:val="18"/>
                <w:szCs w:val="18"/>
              </w:rPr>
              <w:t xml:space="preserve">s  </w:t>
            </w:r>
            <w:r w:rsidRPr="00BD2933">
              <w:rPr>
                <w:sz w:val="18"/>
                <w:szCs w:val="18"/>
              </w:rPr>
              <w:fldChar w:fldCharType="begin">
                <w:ffData>
                  <w:name w:val="Check3"/>
                  <w:enabled/>
                  <w:calcOnExit w:val="0"/>
                  <w:checkBox>
                    <w:sizeAuto/>
                    <w:default w:val="0"/>
                    <w:checked w:val="0"/>
                  </w:checkBox>
                </w:ffData>
              </w:fldChar>
            </w:r>
            <w:r w:rsidRPr="00BD2933">
              <w:rPr>
                <w:sz w:val="18"/>
                <w:szCs w:val="18"/>
              </w:rPr>
              <w:instrText xml:space="preserve"> FORMCHECKBOX </w:instrText>
            </w:r>
            <w:r w:rsidR="00B94877">
              <w:rPr>
                <w:sz w:val="18"/>
                <w:szCs w:val="18"/>
              </w:rPr>
            </w:r>
            <w:r w:rsidR="00B94877">
              <w:rPr>
                <w:sz w:val="18"/>
                <w:szCs w:val="18"/>
              </w:rPr>
              <w:fldChar w:fldCharType="separate"/>
            </w:r>
            <w:r w:rsidRPr="00BD2933">
              <w:rPr>
                <w:sz w:val="18"/>
                <w:szCs w:val="18"/>
              </w:rPr>
              <w:fldChar w:fldCharType="end"/>
            </w:r>
            <w:r>
              <w:rPr>
                <w:sz w:val="18"/>
                <w:szCs w:val="18"/>
              </w:rPr>
              <w:t xml:space="preserve">  </w:t>
            </w:r>
            <w:r w:rsidRPr="00BD2933">
              <w:rPr>
                <w:sz w:val="18"/>
                <w:szCs w:val="18"/>
              </w:rPr>
              <w:t>If VCU, attach approved form</w:t>
            </w:r>
          </w:p>
        </w:tc>
        <w:tc>
          <w:tcPr>
            <w:tcW w:w="592" w:type="dxa"/>
            <w:tcBorders>
              <w:top w:val="single" w:sz="6" w:space="0" w:color="auto"/>
              <w:left w:val="single" w:sz="6" w:space="0" w:color="auto"/>
              <w:bottom w:val="nil"/>
              <w:right w:val="single" w:sz="18" w:space="0" w:color="auto"/>
            </w:tcBorders>
          </w:tcPr>
          <w:p w14:paraId="6DEF3F1B" w14:textId="4C4C156E" w:rsidR="00A57664" w:rsidRPr="00BD2933" w:rsidRDefault="00EF19D4"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tcBorders>
              <w:top w:val="single" w:sz="18" w:space="0" w:color="auto"/>
              <w:left w:val="single" w:sz="18" w:space="0" w:color="auto"/>
              <w:bottom w:val="single" w:sz="4" w:space="0" w:color="auto"/>
              <w:right w:val="single" w:sz="18" w:space="0" w:color="auto"/>
            </w:tcBorders>
            <w:shd w:val="clear" w:color="auto" w:fill="auto"/>
          </w:tcPr>
          <w:p w14:paraId="6DEF3F1C" w14:textId="77777777" w:rsidR="00A57664" w:rsidRPr="00AD269B" w:rsidRDefault="00A57664" w:rsidP="004F0F70">
            <w:r w:rsidRPr="0061170B">
              <w:rPr>
                <w:sz w:val="18"/>
                <w:szCs w:val="18"/>
              </w:rPr>
              <w:t>Regional Revenue Section Employee</w:t>
            </w:r>
            <w:r>
              <w:rPr>
                <w:sz w:val="18"/>
                <w:szCs w:val="18"/>
              </w:rPr>
              <w:t xml:space="preserve"> </w:t>
            </w:r>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t> </w:t>
            </w:r>
            <w:r w:rsidRPr="00AD269B">
              <w:rPr>
                <w:sz w:val="18"/>
                <w:szCs w:val="18"/>
              </w:rPr>
              <w:fldChar w:fldCharType="end"/>
            </w:r>
          </w:p>
        </w:tc>
      </w:tr>
      <w:tr w:rsidR="00A57664" w:rsidRPr="00BD2933" w14:paraId="6DEF3F23" w14:textId="77777777" w:rsidTr="006B4500">
        <w:trPr>
          <w:trHeight w:val="99"/>
        </w:trPr>
        <w:tc>
          <w:tcPr>
            <w:tcW w:w="992" w:type="dxa"/>
            <w:gridSpan w:val="2"/>
            <w:tcBorders>
              <w:top w:val="single" w:sz="4" w:space="0" w:color="auto"/>
              <w:left w:val="single" w:sz="18" w:space="0" w:color="auto"/>
              <w:bottom w:val="nil"/>
              <w:right w:val="single" w:sz="6" w:space="0" w:color="auto"/>
            </w:tcBorders>
          </w:tcPr>
          <w:p w14:paraId="6DEF3F1E" w14:textId="77777777" w:rsidR="00A57664" w:rsidRPr="00BD2933" w:rsidRDefault="00A57664" w:rsidP="002D51E9">
            <w:pPr>
              <w:jc w:val="center"/>
              <w:rPr>
                <w:sz w:val="18"/>
                <w:szCs w:val="18"/>
              </w:rPr>
            </w:pPr>
            <w:r w:rsidRPr="00BD2933">
              <w:rPr>
                <w:sz w:val="18"/>
                <w:szCs w:val="18"/>
              </w:rPr>
              <w:t>6.6</w:t>
            </w:r>
          </w:p>
        </w:tc>
        <w:tc>
          <w:tcPr>
            <w:tcW w:w="4962" w:type="dxa"/>
            <w:tcBorders>
              <w:top w:val="single" w:sz="4" w:space="0" w:color="auto"/>
              <w:left w:val="single" w:sz="6" w:space="0" w:color="auto"/>
              <w:bottom w:val="nil"/>
            </w:tcBorders>
          </w:tcPr>
          <w:p w14:paraId="6DEF3F1F" w14:textId="780E9D42" w:rsidR="00A57664" w:rsidRPr="00BD2933" w:rsidRDefault="00A57664" w:rsidP="009678C5">
            <w:pPr>
              <w:ind w:left="720" w:hanging="720"/>
              <w:rPr>
                <w:sz w:val="18"/>
                <w:szCs w:val="18"/>
              </w:rPr>
            </w:pPr>
            <w:r w:rsidRPr="00BD2933">
              <w:rPr>
                <w:b/>
                <w:sz w:val="18"/>
                <w:szCs w:val="18"/>
              </w:rPr>
              <w:t xml:space="preserve">Miscellaneous Stumpage Rates  </w:t>
            </w:r>
            <w:r w:rsidRPr="009678C5">
              <w:rPr>
                <w:sz w:val="18"/>
                <w:szCs w:val="18"/>
              </w:rPr>
              <w:t>Table 6-7</w:t>
            </w:r>
          </w:p>
        </w:tc>
        <w:tc>
          <w:tcPr>
            <w:tcW w:w="592" w:type="dxa"/>
            <w:tcBorders>
              <w:top w:val="single" w:sz="4" w:space="0" w:color="auto"/>
              <w:bottom w:val="nil"/>
              <w:right w:val="single" w:sz="18" w:space="0" w:color="auto"/>
            </w:tcBorders>
          </w:tcPr>
          <w:p w14:paraId="6DEF3F20" w14:textId="4796A7D6" w:rsidR="00A57664" w:rsidRPr="00BD2933" w:rsidRDefault="00EF19D4"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vMerge w:val="restart"/>
            <w:tcBorders>
              <w:left w:val="single" w:sz="18" w:space="0" w:color="auto"/>
              <w:bottom w:val="nil"/>
              <w:right w:val="single" w:sz="18" w:space="0" w:color="auto"/>
            </w:tcBorders>
            <w:shd w:val="clear" w:color="auto" w:fill="auto"/>
          </w:tcPr>
          <w:p w14:paraId="6DEF3F21" w14:textId="77777777" w:rsidR="00A57664" w:rsidRPr="0061170B" w:rsidRDefault="00A57664" w:rsidP="002D51E9">
            <w:pPr>
              <w:rPr>
                <w:sz w:val="18"/>
                <w:szCs w:val="18"/>
              </w:rPr>
            </w:pPr>
            <w:r w:rsidRPr="0061170B">
              <w:rPr>
                <w:sz w:val="18"/>
                <w:szCs w:val="18"/>
              </w:rPr>
              <w:t>Signature</w:t>
            </w:r>
          </w:p>
          <w:p w14:paraId="6DEF3F22" w14:textId="77777777" w:rsidR="00A57664" w:rsidRPr="00AD269B" w:rsidRDefault="00A57664" w:rsidP="002D51E9">
            <w:r w:rsidRPr="0061170B">
              <w:rPr>
                <w:sz w:val="18"/>
                <w:szCs w:val="18"/>
              </w:rPr>
              <w:fldChar w:fldCharType="begin">
                <w:ffData>
                  <w:name w:val="Text26"/>
                  <w:enabled/>
                  <w:calcOnExit w:val="0"/>
                  <w:textInput/>
                </w:ffData>
              </w:fldChar>
            </w:r>
            <w:r w:rsidRPr="0061170B">
              <w:rPr>
                <w:sz w:val="18"/>
                <w:szCs w:val="18"/>
              </w:rPr>
              <w:instrText xml:space="preserve"> FORMTEXT </w:instrText>
            </w:r>
            <w:r w:rsidRPr="0061170B">
              <w:rPr>
                <w:sz w:val="18"/>
                <w:szCs w:val="18"/>
              </w:rPr>
            </w:r>
            <w:r w:rsidRPr="0061170B">
              <w:rPr>
                <w:sz w:val="18"/>
                <w:szCs w:val="18"/>
              </w:rPr>
              <w:fldChar w:fldCharType="separate"/>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rFonts w:eastAsia="MS Mincho"/>
                <w:sz w:val="18"/>
                <w:szCs w:val="18"/>
              </w:rPr>
              <w:t> </w:t>
            </w:r>
            <w:r w:rsidRPr="0061170B">
              <w:rPr>
                <w:sz w:val="18"/>
                <w:szCs w:val="18"/>
              </w:rPr>
              <w:fldChar w:fldCharType="end"/>
            </w:r>
          </w:p>
        </w:tc>
      </w:tr>
      <w:tr w:rsidR="00A57664" w:rsidRPr="00BD2933" w14:paraId="6DEF3F28" w14:textId="77777777" w:rsidTr="006B4500">
        <w:trPr>
          <w:trHeight w:val="277"/>
        </w:trPr>
        <w:tc>
          <w:tcPr>
            <w:tcW w:w="992" w:type="dxa"/>
            <w:gridSpan w:val="2"/>
            <w:tcBorders>
              <w:top w:val="nil"/>
              <w:left w:val="single" w:sz="18" w:space="0" w:color="auto"/>
              <w:bottom w:val="single" w:sz="4" w:space="0" w:color="auto"/>
              <w:right w:val="single" w:sz="6" w:space="0" w:color="auto"/>
            </w:tcBorders>
          </w:tcPr>
          <w:p w14:paraId="6DEF3F24" w14:textId="77777777" w:rsidR="00A57664" w:rsidRPr="00BD2933" w:rsidRDefault="00A57664" w:rsidP="002D51E9">
            <w:pPr>
              <w:rPr>
                <w:sz w:val="18"/>
                <w:szCs w:val="18"/>
              </w:rPr>
            </w:pPr>
          </w:p>
        </w:tc>
        <w:tc>
          <w:tcPr>
            <w:tcW w:w="4962" w:type="dxa"/>
            <w:tcBorders>
              <w:top w:val="nil"/>
              <w:left w:val="single" w:sz="6" w:space="0" w:color="auto"/>
              <w:bottom w:val="single" w:sz="4" w:space="0" w:color="auto"/>
            </w:tcBorders>
          </w:tcPr>
          <w:p w14:paraId="6DEF3F25" w14:textId="77777777" w:rsidR="00A57664" w:rsidRPr="00BD2933" w:rsidRDefault="00A57664" w:rsidP="002D51E9">
            <w:pPr>
              <w:rPr>
                <w:sz w:val="18"/>
                <w:szCs w:val="18"/>
              </w:rPr>
            </w:pPr>
            <w:r w:rsidRPr="00BD2933">
              <w:rPr>
                <w:sz w:val="18"/>
                <w:szCs w:val="18"/>
              </w:rPr>
              <w:t xml:space="preserve">Species: </w:t>
            </w:r>
            <w:r w:rsidRPr="00BD2933">
              <w:rPr>
                <w:sz w:val="18"/>
                <w:szCs w:val="18"/>
              </w:rPr>
              <w:fldChar w:fldCharType="begin">
                <w:ffData>
                  <w:name w:val="Text26"/>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sz w:val="18"/>
                <w:szCs w:val="18"/>
              </w:rPr>
              <w:fldChar w:fldCharType="end"/>
            </w:r>
            <w:r w:rsidRPr="00BD2933">
              <w:rPr>
                <w:sz w:val="18"/>
                <w:szCs w:val="18"/>
              </w:rPr>
              <w:t xml:space="preserve"> Product: </w:t>
            </w:r>
            <w:r w:rsidRPr="00BD2933">
              <w:rPr>
                <w:sz w:val="18"/>
                <w:szCs w:val="18"/>
              </w:rPr>
              <w:fldChar w:fldCharType="begin">
                <w:ffData>
                  <w:name w:val="Text26"/>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rFonts w:eastAsia="MS Mincho" w:hAnsi="MS Mincho"/>
                <w:sz w:val="18"/>
                <w:szCs w:val="18"/>
              </w:rPr>
              <w:t> </w:t>
            </w:r>
            <w:r w:rsidRPr="00BD2933">
              <w:rPr>
                <w:sz w:val="18"/>
                <w:szCs w:val="18"/>
              </w:rPr>
              <w:fldChar w:fldCharType="end"/>
            </w:r>
          </w:p>
        </w:tc>
        <w:tc>
          <w:tcPr>
            <w:tcW w:w="592" w:type="dxa"/>
            <w:tcBorders>
              <w:top w:val="nil"/>
              <w:bottom w:val="single" w:sz="4" w:space="0" w:color="auto"/>
              <w:right w:val="single" w:sz="18" w:space="0" w:color="auto"/>
            </w:tcBorders>
          </w:tcPr>
          <w:p w14:paraId="6DEF3F26" w14:textId="77777777" w:rsidR="00A57664" w:rsidRPr="00BD2933" w:rsidRDefault="00A57664" w:rsidP="00AD269B">
            <w:pPr>
              <w:jc w:val="center"/>
              <w:rPr>
                <w:sz w:val="18"/>
                <w:szCs w:val="18"/>
              </w:rPr>
            </w:pPr>
          </w:p>
        </w:tc>
        <w:tc>
          <w:tcPr>
            <w:tcW w:w="4706" w:type="dxa"/>
            <w:gridSpan w:val="9"/>
            <w:vMerge/>
            <w:tcBorders>
              <w:left w:val="single" w:sz="18" w:space="0" w:color="auto"/>
              <w:bottom w:val="single" w:sz="4" w:space="0" w:color="auto"/>
              <w:right w:val="single" w:sz="18" w:space="0" w:color="auto"/>
            </w:tcBorders>
            <w:shd w:val="clear" w:color="auto" w:fill="auto"/>
          </w:tcPr>
          <w:p w14:paraId="6DEF3F27" w14:textId="77777777" w:rsidR="00A57664" w:rsidRPr="00AD269B" w:rsidRDefault="00A57664" w:rsidP="002D51E9">
            <w:pPr>
              <w:spacing w:after="200" w:line="276" w:lineRule="auto"/>
            </w:pPr>
          </w:p>
        </w:tc>
      </w:tr>
      <w:tr w:rsidR="00A57664" w:rsidRPr="00BD2933" w14:paraId="6DEF3F2E" w14:textId="77777777" w:rsidTr="006B4500">
        <w:trPr>
          <w:trHeight w:val="304"/>
        </w:trPr>
        <w:tc>
          <w:tcPr>
            <w:tcW w:w="992" w:type="dxa"/>
            <w:gridSpan w:val="2"/>
            <w:tcBorders>
              <w:left w:val="single" w:sz="18" w:space="0" w:color="auto"/>
              <w:bottom w:val="single" w:sz="4" w:space="0" w:color="auto"/>
            </w:tcBorders>
          </w:tcPr>
          <w:p w14:paraId="6DEF3F29" w14:textId="77777777" w:rsidR="00A57664" w:rsidRPr="00BD2933" w:rsidRDefault="00A57664" w:rsidP="003834BA">
            <w:pPr>
              <w:jc w:val="center"/>
              <w:rPr>
                <w:sz w:val="18"/>
                <w:szCs w:val="18"/>
              </w:rPr>
            </w:pPr>
            <w:r w:rsidRPr="00BD2933">
              <w:rPr>
                <w:sz w:val="18"/>
                <w:szCs w:val="18"/>
              </w:rPr>
              <w:t>6.7</w:t>
            </w:r>
          </w:p>
        </w:tc>
        <w:tc>
          <w:tcPr>
            <w:tcW w:w="4962" w:type="dxa"/>
            <w:tcBorders>
              <w:bottom w:val="single" w:sz="4" w:space="0" w:color="auto"/>
            </w:tcBorders>
          </w:tcPr>
          <w:p w14:paraId="6DEF3F2A" w14:textId="77777777" w:rsidR="00A57664" w:rsidRPr="00BD2933" w:rsidRDefault="00A57664" w:rsidP="002D51E9">
            <w:pPr>
              <w:autoSpaceDE w:val="0"/>
              <w:autoSpaceDN w:val="0"/>
              <w:adjustRightInd w:val="0"/>
              <w:rPr>
                <w:b/>
                <w:sz w:val="18"/>
                <w:szCs w:val="18"/>
              </w:rPr>
            </w:pPr>
            <w:r w:rsidRPr="00BD2933">
              <w:rPr>
                <w:b/>
                <w:sz w:val="18"/>
                <w:szCs w:val="18"/>
              </w:rPr>
              <w:t xml:space="preserve">Licences to Cut </w:t>
            </w:r>
            <w:proofErr w:type="gramStart"/>
            <w:r w:rsidRPr="00BD2933">
              <w:rPr>
                <w:b/>
                <w:sz w:val="18"/>
                <w:szCs w:val="18"/>
              </w:rPr>
              <w:t xml:space="preserve">- </w:t>
            </w:r>
            <w:r w:rsidRPr="00BD2933">
              <w:rPr>
                <w:sz w:val="18"/>
                <w:szCs w:val="18"/>
              </w:rPr>
              <w:t xml:space="preserve"> FLTC</w:t>
            </w:r>
            <w:proofErr w:type="gramEnd"/>
            <w:r w:rsidRPr="00BD2933">
              <w:rPr>
                <w:sz w:val="18"/>
                <w:szCs w:val="18"/>
                <w:lang w:val="en-CA" w:eastAsia="en-CA"/>
              </w:rPr>
              <w:t xml:space="preserve"> issued under section 47.6(3) of the </w:t>
            </w:r>
            <w:r w:rsidRPr="00BD2933">
              <w:rPr>
                <w:i/>
                <w:iCs/>
                <w:sz w:val="18"/>
                <w:szCs w:val="18"/>
                <w:lang w:val="en-CA" w:eastAsia="en-CA"/>
              </w:rPr>
              <w:t xml:space="preserve">Act </w:t>
            </w:r>
            <w:r w:rsidRPr="00BD2933">
              <w:rPr>
                <w:sz w:val="18"/>
                <w:szCs w:val="18"/>
                <w:lang w:val="en-CA" w:eastAsia="en-CA"/>
              </w:rPr>
              <w:t>in conjunction with a BCTS contract.</w:t>
            </w:r>
          </w:p>
          <w:p w14:paraId="6DEF3F2B" w14:textId="77777777" w:rsidR="00A57664" w:rsidRPr="009678C5" w:rsidRDefault="00A57664" w:rsidP="002D51E9">
            <w:pPr>
              <w:autoSpaceDE w:val="0"/>
              <w:autoSpaceDN w:val="0"/>
              <w:adjustRightInd w:val="0"/>
              <w:rPr>
                <w:sz w:val="18"/>
                <w:szCs w:val="18"/>
              </w:rPr>
            </w:pPr>
            <w:r w:rsidRPr="009678C5">
              <w:rPr>
                <w:sz w:val="18"/>
                <w:szCs w:val="18"/>
              </w:rPr>
              <w:t xml:space="preserve">Table 6-3 + basic silviculture cost for the forest region. </w:t>
            </w:r>
          </w:p>
        </w:tc>
        <w:tc>
          <w:tcPr>
            <w:tcW w:w="592" w:type="dxa"/>
            <w:tcBorders>
              <w:bottom w:val="single" w:sz="4" w:space="0" w:color="auto"/>
              <w:right w:val="single" w:sz="18" w:space="0" w:color="auto"/>
            </w:tcBorders>
          </w:tcPr>
          <w:p w14:paraId="6DEF3F2C" w14:textId="0BE8C65C" w:rsidR="00A57664" w:rsidRPr="00BD2933" w:rsidRDefault="00EF19D4" w:rsidP="00AD269B">
            <w:pPr>
              <w:jc w:val="center"/>
              <w:rPr>
                <w:sz w:val="18"/>
                <w:szCs w:val="18"/>
              </w:rPr>
            </w:pPr>
            <w:r w:rsidRPr="0083488D">
              <w:rPr>
                <w:sz w:val="18"/>
                <w:szCs w:val="18"/>
              </w:rPr>
              <w:fldChar w:fldCharType="begin">
                <w:ffData>
                  <w:name w:val="Check3"/>
                  <w:enabled/>
                  <w:calcOnExit w:val="0"/>
                  <w:checkBox>
                    <w:sizeAuto/>
                    <w:default w:val="0"/>
                    <w:checked w:val="0"/>
                  </w:checkBox>
                </w:ffData>
              </w:fldChar>
            </w:r>
            <w:r w:rsidRPr="0083488D">
              <w:rPr>
                <w:sz w:val="18"/>
                <w:szCs w:val="18"/>
              </w:rPr>
              <w:instrText xml:space="preserve"> FORMCHECKBOX </w:instrText>
            </w:r>
            <w:r w:rsidR="00B94877">
              <w:rPr>
                <w:sz w:val="18"/>
                <w:szCs w:val="18"/>
              </w:rPr>
            </w:r>
            <w:r w:rsidR="00B94877">
              <w:rPr>
                <w:sz w:val="18"/>
                <w:szCs w:val="18"/>
              </w:rPr>
              <w:fldChar w:fldCharType="separate"/>
            </w:r>
            <w:r w:rsidRPr="0083488D">
              <w:rPr>
                <w:sz w:val="18"/>
                <w:szCs w:val="18"/>
              </w:rPr>
              <w:fldChar w:fldCharType="end"/>
            </w:r>
          </w:p>
        </w:tc>
        <w:tc>
          <w:tcPr>
            <w:tcW w:w="4706" w:type="dxa"/>
            <w:gridSpan w:val="9"/>
            <w:tcBorders>
              <w:left w:val="single" w:sz="18" w:space="0" w:color="auto"/>
              <w:bottom w:val="single" w:sz="4" w:space="0" w:color="auto"/>
              <w:right w:val="single" w:sz="18" w:space="0" w:color="auto"/>
            </w:tcBorders>
            <w:shd w:val="clear" w:color="auto" w:fill="auto"/>
          </w:tcPr>
          <w:p w14:paraId="6DEF3F2D" w14:textId="77777777" w:rsidR="00A57664" w:rsidRPr="00AD269B" w:rsidRDefault="00A57664" w:rsidP="005C4CF0">
            <w:r w:rsidRPr="0061170B">
              <w:rPr>
                <w:sz w:val="18"/>
                <w:szCs w:val="18"/>
              </w:rPr>
              <w:t>Date</w:t>
            </w:r>
            <w:r>
              <w:rPr>
                <w:sz w:val="18"/>
                <w:szCs w:val="18"/>
              </w:rPr>
              <w:t xml:space="preserve">  </w:t>
            </w:r>
            <w:r w:rsidRPr="00AD269B">
              <w:rPr>
                <w:sz w:val="18"/>
                <w:szCs w:val="18"/>
              </w:rPr>
              <w:fldChar w:fldCharType="begin">
                <w:ffData>
                  <w:name w:val="Text26"/>
                  <w:enabled/>
                  <w:calcOnExit w:val="0"/>
                  <w:textInput/>
                </w:ffData>
              </w:fldChar>
            </w:r>
            <w:r w:rsidRPr="00AD269B">
              <w:rPr>
                <w:sz w:val="18"/>
                <w:szCs w:val="18"/>
              </w:rPr>
              <w:instrText xml:space="preserve"> FORMTEXT </w:instrText>
            </w:r>
            <w:r w:rsidRPr="00AD269B">
              <w:rPr>
                <w:sz w:val="18"/>
                <w:szCs w:val="18"/>
              </w:rPr>
            </w:r>
            <w:r w:rsidRPr="00AD269B">
              <w:rPr>
                <w:sz w:val="18"/>
                <w:szCs w:val="18"/>
              </w:rPr>
              <w:fldChar w:fldCharType="separate"/>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rFonts w:eastAsia="MS Mincho"/>
                <w:sz w:val="18"/>
                <w:szCs w:val="18"/>
              </w:rPr>
              <w:t> </w:t>
            </w:r>
            <w:r w:rsidRPr="00AD269B">
              <w:rPr>
                <w:sz w:val="18"/>
                <w:szCs w:val="18"/>
              </w:rPr>
              <w:fldChar w:fldCharType="end"/>
            </w:r>
          </w:p>
        </w:tc>
      </w:tr>
      <w:tr w:rsidR="00A57664" w14:paraId="6DEF3F31" w14:textId="77777777" w:rsidTr="00E075F9">
        <w:tblPrEx>
          <w:tblLook w:val="0000" w:firstRow="0" w:lastRow="0" w:firstColumn="0" w:lastColumn="0" w:noHBand="0" w:noVBand="0"/>
        </w:tblPrEx>
        <w:trPr>
          <w:trHeight w:val="235"/>
        </w:trPr>
        <w:tc>
          <w:tcPr>
            <w:tcW w:w="6546" w:type="dxa"/>
            <w:gridSpan w:val="4"/>
            <w:tcBorders>
              <w:top w:val="single" w:sz="4" w:space="0" w:color="auto"/>
              <w:left w:val="single" w:sz="18" w:space="0" w:color="auto"/>
              <w:right w:val="single" w:sz="18" w:space="0" w:color="auto"/>
            </w:tcBorders>
            <w:shd w:val="clear" w:color="auto" w:fill="D9D9D9" w:themeFill="background1" w:themeFillShade="D9"/>
          </w:tcPr>
          <w:p w14:paraId="6DEF3F2F" w14:textId="77777777" w:rsidR="00A57664" w:rsidRPr="00426FDF" w:rsidRDefault="00A57664" w:rsidP="003834BA">
            <w:pPr>
              <w:rPr>
                <w:sz w:val="24"/>
                <w:szCs w:val="24"/>
              </w:rPr>
            </w:pPr>
            <w:r w:rsidRPr="00426FDF">
              <w:rPr>
                <w:b/>
                <w:sz w:val="24"/>
                <w:szCs w:val="24"/>
              </w:rPr>
              <w:t>Comments</w:t>
            </w:r>
          </w:p>
        </w:tc>
        <w:tc>
          <w:tcPr>
            <w:tcW w:w="4706" w:type="dxa"/>
            <w:gridSpan w:val="9"/>
            <w:tcBorders>
              <w:top w:val="single" w:sz="4" w:space="0" w:color="auto"/>
              <w:left w:val="single" w:sz="18" w:space="0" w:color="auto"/>
              <w:right w:val="single" w:sz="18" w:space="0" w:color="auto"/>
            </w:tcBorders>
            <w:shd w:val="clear" w:color="auto" w:fill="D9D9D9" w:themeFill="background1" w:themeFillShade="D9"/>
          </w:tcPr>
          <w:p w14:paraId="6DEF3F30" w14:textId="77777777" w:rsidR="00A57664" w:rsidRDefault="00A57664" w:rsidP="00307A02"/>
        </w:tc>
      </w:tr>
      <w:tr w:rsidR="00A57664" w14:paraId="6DEF3F38" w14:textId="77777777" w:rsidTr="00425B3E">
        <w:tblPrEx>
          <w:tblLook w:val="0000" w:firstRow="0" w:lastRow="0" w:firstColumn="0" w:lastColumn="0" w:noHBand="0" w:noVBand="0"/>
        </w:tblPrEx>
        <w:trPr>
          <w:trHeight w:val="235"/>
        </w:trPr>
        <w:tc>
          <w:tcPr>
            <w:tcW w:w="11252" w:type="dxa"/>
            <w:gridSpan w:val="13"/>
            <w:tcBorders>
              <w:left w:val="single" w:sz="18" w:space="0" w:color="auto"/>
              <w:bottom w:val="single" w:sz="18" w:space="0" w:color="auto"/>
              <w:right w:val="single" w:sz="18" w:space="0" w:color="auto"/>
            </w:tcBorders>
          </w:tcPr>
          <w:p w14:paraId="6DEF3F32" w14:textId="7C822FB7" w:rsidR="00A57664" w:rsidRDefault="00A57664" w:rsidP="002D51E9">
            <w:pPr>
              <w:rPr>
                <w:sz w:val="18"/>
                <w:szCs w:val="18"/>
              </w:rPr>
            </w:pPr>
            <w:r w:rsidRPr="00BD2933">
              <w:rPr>
                <w:sz w:val="18"/>
                <w:szCs w:val="18"/>
              </w:rPr>
              <w:fldChar w:fldCharType="begin">
                <w:ffData>
                  <w:name w:val="Text26"/>
                  <w:enabled/>
                  <w:calcOnExit w:val="0"/>
                  <w:textInput/>
                </w:ffData>
              </w:fldChar>
            </w:r>
            <w:r w:rsidRPr="00BD2933">
              <w:rPr>
                <w:sz w:val="18"/>
                <w:szCs w:val="18"/>
              </w:rPr>
              <w:instrText xml:space="preserve"> FORMTEXT </w:instrText>
            </w:r>
            <w:r w:rsidRPr="00BD2933">
              <w:rPr>
                <w:sz w:val="18"/>
                <w:szCs w:val="18"/>
              </w:rPr>
            </w:r>
            <w:r w:rsidRPr="00BD2933">
              <w:rPr>
                <w:sz w:val="18"/>
                <w:szCs w:val="18"/>
              </w:rPr>
              <w:fldChar w:fldCharType="separate"/>
            </w:r>
            <w:r w:rsidR="00F1415A">
              <w:rPr>
                <w:sz w:val="18"/>
                <w:szCs w:val="18"/>
              </w:rPr>
              <w:t> </w:t>
            </w:r>
            <w:r w:rsidR="00F1415A">
              <w:rPr>
                <w:sz w:val="18"/>
                <w:szCs w:val="18"/>
              </w:rPr>
              <w:t> </w:t>
            </w:r>
            <w:r w:rsidR="00F1415A">
              <w:rPr>
                <w:sz w:val="18"/>
                <w:szCs w:val="18"/>
              </w:rPr>
              <w:t> </w:t>
            </w:r>
            <w:r w:rsidR="00F1415A">
              <w:rPr>
                <w:sz w:val="18"/>
                <w:szCs w:val="18"/>
              </w:rPr>
              <w:t> </w:t>
            </w:r>
            <w:r w:rsidR="00F1415A">
              <w:rPr>
                <w:sz w:val="18"/>
                <w:szCs w:val="18"/>
              </w:rPr>
              <w:t> </w:t>
            </w:r>
            <w:r w:rsidRPr="00BD2933">
              <w:rPr>
                <w:sz w:val="18"/>
                <w:szCs w:val="18"/>
              </w:rPr>
              <w:fldChar w:fldCharType="end"/>
            </w:r>
          </w:p>
          <w:p w14:paraId="6DEF3F35" w14:textId="77777777" w:rsidR="00A57664" w:rsidRDefault="00A57664" w:rsidP="002D51E9">
            <w:pPr>
              <w:rPr>
                <w:sz w:val="18"/>
                <w:szCs w:val="18"/>
              </w:rPr>
            </w:pPr>
          </w:p>
          <w:p w14:paraId="59E1F75E" w14:textId="77777777" w:rsidR="001E57B3" w:rsidRDefault="001E57B3" w:rsidP="002D51E9">
            <w:pPr>
              <w:rPr>
                <w:sz w:val="18"/>
                <w:szCs w:val="18"/>
              </w:rPr>
            </w:pPr>
          </w:p>
          <w:p w14:paraId="5D6E1E48" w14:textId="77777777" w:rsidR="00980183" w:rsidRDefault="00980183" w:rsidP="002D51E9"/>
          <w:p w14:paraId="6DEF3F37" w14:textId="77777777" w:rsidR="00AF6EFE" w:rsidRDefault="00AF6EFE" w:rsidP="002D51E9"/>
        </w:tc>
      </w:tr>
    </w:tbl>
    <w:p w14:paraId="648CA4D1" w14:textId="77777777" w:rsidR="00AF6EFE" w:rsidRDefault="00AF6EFE" w:rsidP="00D16885">
      <w:pPr>
        <w:rPr>
          <w:b/>
          <w:sz w:val="18"/>
          <w:szCs w:val="18"/>
        </w:rPr>
      </w:pPr>
    </w:p>
    <w:p w14:paraId="6DEF3F39" w14:textId="77777777" w:rsidR="00D16885" w:rsidRPr="003444D6" w:rsidRDefault="00D16885" w:rsidP="00D16885">
      <w:pPr>
        <w:rPr>
          <w:b/>
          <w:sz w:val="24"/>
          <w:szCs w:val="24"/>
        </w:rPr>
      </w:pPr>
      <w:r w:rsidRPr="003444D6">
        <w:rPr>
          <w:b/>
          <w:sz w:val="24"/>
          <w:szCs w:val="24"/>
        </w:rPr>
        <w:t>Interior Stumpage Rate Request Form Procedures</w:t>
      </w:r>
    </w:p>
    <w:p w14:paraId="6DEF3F3A" w14:textId="77777777" w:rsidR="00D16885" w:rsidRDefault="00D16885" w:rsidP="00D16885">
      <w:r w:rsidRPr="003444D6">
        <w:t>Please complete all fields on the form.  Refer to Chapter</w:t>
      </w:r>
      <w:r>
        <w:t>s 5 or</w:t>
      </w:r>
      <w:r w:rsidRPr="003444D6">
        <w:t xml:space="preserve"> 6 of the Interior Appraisal Manual in effect on the Effective Date (Issue Date in FTA or date</w:t>
      </w:r>
      <w:r>
        <w:t xml:space="preserve"> the</w:t>
      </w:r>
      <w:r w:rsidRPr="003444D6">
        <w:t xml:space="preserve"> rate is determined for advertising purposes) of the cutting authority for more information.  </w:t>
      </w:r>
    </w:p>
    <w:p w14:paraId="6DEF3F3B" w14:textId="77777777" w:rsidR="00D16885" w:rsidRPr="00E71EAB" w:rsidRDefault="00D16885" w:rsidP="00D16885">
      <w:pPr>
        <w:rPr>
          <w:b/>
          <w:sz w:val="16"/>
          <w:szCs w:val="16"/>
        </w:rPr>
      </w:pPr>
    </w:p>
    <w:p w14:paraId="6DEF3F3C" w14:textId="77777777" w:rsidR="00D16885" w:rsidRPr="009B3B22" w:rsidRDefault="00D16885" w:rsidP="00D16885">
      <w:r w:rsidRPr="00E53C6B">
        <w:rPr>
          <w:b/>
          <w:u w:val="single"/>
        </w:rPr>
        <w:t>North Area</w:t>
      </w:r>
      <w:r w:rsidRPr="009B3B22">
        <w:t xml:space="preserve"> – The District Review Officer must sign all forms, which are then e-mailed to </w:t>
      </w:r>
      <w:hyperlink r:id="rId13" w:history="1">
        <w:r w:rsidRPr="009B3B22">
          <w:rPr>
            <w:rStyle w:val="Hyperlink"/>
            <w:color w:val="1F497D" w:themeColor="text2"/>
          </w:rPr>
          <w:t>RNIREVShortForms@gov.bc.ca</w:t>
        </w:r>
      </w:hyperlink>
      <w:r w:rsidRPr="009B3B22">
        <w:t xml:space="preserve"> with the District/Timbermark in the Subject Line (examples:  DPG/WEDCBA, DJA/54321)</w:t>
      </w:r>
    </w:p>
    <w:p w14:paraId="6DEF3F3D" w14:textId="77777777" w:rsidR="00D16885" w:rsidRPr="00E71EAB" w:rsidRDefault="00D16885" w:rsidP="00D16885">
      <w:pPr>
        <w:rPr>
          <w:sz w:val="16"/>
          <w:szCs w:val="16"/>
        </w:rPr>
      </w:pPr>
    </w:p>
    <w:p w14:paraId="6DEF3F3E" w14:textId="77777777" w:rsidR="00D16885" w:rsidRDefault="00D16885" w:rsidP="00D16885">
      <w:r w:rsidRPr="00E53C6B">
        <w:rPr>
          <w:b/>
          <w:u w:val="single"/>
        </w:rPr>
        <w:t>South Area</w:t>
      </w:r>
      <w:r w:rsidRPr="009B3B22">
        <w:t xml:space="preserve"> – The District Review Officer must sign</w:t>
      </w:r>
      <w:r>
        <w:t xml:space="preserve"> all forms, which are then e-mailed to </w:t>
      </w:r>
      <w:hyperlink r:id="rId14" w:history="1">
        <w:r w:rsidRPr="009B3B22">
          <w:rPr>
            <w:rStyle w:val="Hyperlink"/>
            <w:color w:val="1F497D" w:themeColor="text2"/>
          </w:rPr>
          <w:t>REVSFRMS@gov.bc.ca</w:t>
        </w:r>
      </w:hyperlink>
      <w:r>
        <w:t xml:space="preserve"> with the District/Timbermark in the Subject Line (examples:  DKA/WABCDE, DCS/12345)</w:t>
      </w:r>
    </w:p>
    <w:p w14:paraId="6DEF3F3F" w14:textId="77777777" w:rsidR="00D16885" w:rsidRPr="00E71EAB" w:rsidRDefault="00D16885" w:rsidP="00D16885">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42"/>
      </w:tblGrid>
      <w:tr w:rsidR="00D16885" w:rsidRPr="003444D6" w14:paraId="6DEF3F42" w14:textId="77777777" w:rsidTr="0012552F">
        <w:trPr>
          <w:trHeight w:val="255"/>
        </w:trPr>
        <w:tc>
          <w:tcPr>
            <w:tcW w:w="2448" w:type="dxa"/>
          </w:tcPr>
          <w:p w14:paraId="6DEF3F40" w14:textId="77777777" w:rsidR="00D16885" w:rsidRPr="003444D6" w:rsidRDefault="00D16885" w:rsidP="00BB6E35">
            <w:pPr>
              <w:rPr>
                <w:b/>
              </w:rPr>
            </w:pPr>
            <w:r w:rsidRPr="003444D6">
              <w:rPr>
                <w:b/>
              </w:rPr>
              <w:t>Field</w:t>
            </w:r>
          </w:p>
        </w:tc>
        <w:tc>
          <w:tcPr>
            <w:tcW w:w="9142" w:type="dxa"/>
          </w:tcPr>
          <w:p w14:paraId="6DEF3F41" w14:textId="77777777" w:rsidR="00D16885" w:rsidRPr="003444D6" w:rsidRDefault="00D16885" w:rsidP="00BB6E35">
            <w:pPr>
              <w:rPr>
                <w:b/>
              </w:rPr>
            </w:pPr>
            <w:r w:rsidRPr="003444D6">
              <w:rPr>
                <w:b/>
              </w:rPr>
              <w:t>Comments</w:t>
            </w:r>
          </w:p>
        </w:tc>
      </w:tr>
      <w:tr w:rsidR="00D16885" w:rsidRPr="003444D6" w14:paraId="6DEF3F45" w14:textId="77777777" w:rsidTr="0012552F">
        <w:trPr>
          <w:trHeight w:val="255"/>
        </w:trPr>
        <w:tc>
          <w:tcPr>
            <w:tcW w:w="2448" w:type="dxa"/>
          </w:tcPr>
          <w:p w14:paraId="6DEF3F43" w14:textId="77777777" w:rsidR="00D16885" w:rsidRPr="003444D6" w:rsidRDefault="00D16885" w:rsidP="00BB6E35">
            <w:r w:rsidRPr="003444D6">
              <w:t>Licensee</w:t>
            </w:r>
          </w:p>
        </w:tc>
        <w:tc>
          <w:tcPr>
            <w:tcW w:w="9142" w:type="dxa"/>
          </w:tcPr>
          <w:p w14:paraId="6DEF3F44" w14:textId="77777777" w:rsidR="00D16885" w:rsidRPr="003444D6" w:rsidRDefault="00D16885" w:rsidP="00BB6E35">
            <w:r w:rsidRPr="003444D6">
              <w:t>Enter Licensee if known.</w:t>
            </w:r>
          </w:p>
        </w:tc>
      </w:tr>
      <w:tr w:rsidR="00D16885" w:rsidRPr="003444D6" w14:paraId="6DEF3F48" w14:textId="77777777" w:rsidTr="0012552F">
        <w:trPr>
          <w:trHeight w:val="255"/>
        </w:trPr>
        <w:tc>
          <w:tcPr>
            <w:tcW w:w="2448" w:type="dxa"/>
          </w:tcPr>
          <w:p w14:paraId="6DEF3F46" w14:textId="77777777" w:rsidR="00D16885" w:rsidRPr="003444D6" w:rsidRDefault="00D16885" w:rsidP="00BB6E35">
            <w:r w:rsidRPr="003444D6">
              <w:t>Forest District</w:t>
            </w:r>
          </w:p>
        </w:tc>
        <w:tc>
          <w:tcPr>
            <w:tcW w:w="9142" w:type="dxa"/>
          </w:tcPr>
          <w:p w14:paraId="6DEF3F47" w14:textId="77777777" w:rsidR="00D16885" w:rsidRPr="003444D6" w:rsidRDefault="00D16885" w:rsidP="00BB6E35">
            <w:r w:rsidRPr="003444D6">
              <w:t>Enter the Forest District the Licence is within.</w:t>
            </w:r>
          </w:p>
        </w:tc>
      </w:tr>
      <w:tr w:rsidR="00D16885" w:rsidRPr="003444D6" w14:paraId="6DEF3F4B" w14:textId="77777777" w:rsidTr="0012552F">
        <w:trPr>
          <w:trHeight w:val="255"/>
        </w:trPr>
        <w:tc>
          <w:tcPr>
            <w:tcW w:w="2448" w:type="dxa"/>
          </w:tcPr>
          <w:p w14:paraId="6DEF3F49" w14:textId="77777777" w:rsidR="00D16885" w:rsidRPr="003444D6" w:rsidRDefault="00D16885" w:rsidP="00BB6E35">
            <w:r w:rsidRPr="003444D6">
              <w:t>Forest Zone</w:t>
            </w:r>
          </w:p>
        </w:tc>
        <w:tc>
          <w:tcPr>
            <w:tcW w:w="9142" w:type="dxa"/>
          </w:tcPr>
          <w:p w14:paraId="6DEF3F4A" w14:textId="77777777" w:rsidR="00D16885" w:rsidRPr="003444D6" w:rsidRDefault="00D16885" w:rsidP="00BB6E35">
            <w:r w:rsidRPr="003444D6">
              <w:t>Enter the Forest Zone the Licence is within as per Section 6.1 of the IAM.</w:t>
            </w:r>
          </w:p>
        </w:tc>
      </w:tr>
      <w:tr w:rsidR="00D16885" w:rsidRPr="003444D6" w14:paraId="6DEF3F4E" w14:textId="77777777" w:rsidTr="0012552F">
        <w:trPr>
          <w:trHeight w:val="68"/>
        </w:trPr>
        <w:tc>
          <w:tcPr>
            <w:tcW w:w="2448" w:type="dxa"/>
          </w:tcPr>
          <w:p w14:paraId="6DEF3F4C" w14:textId="77777777" w:rsidR="00D16885" w:rsidRPr="003444D6" w:rsidRDefault="00D16885" w:rsidP="00BB6E35">
            <w:r w:rsidRPr="003444D6">
              <w:t>Timber Supply Area</w:t>
            </w:r>
          </w:p>
        </w:tc>
        <w:tc>
          <w:tcPr>
            <w:tcW w:w="9142" w:type="dxa"/>
          </w:tcPr>
          <w:p w14:paraId="6DEF3F4D" w14:textId="77777777" w:rsidR="00D16885" w:rsidRPr="00327AC8" w:rsidRDefault="00D16885" w:rsidP="0065705E">
            <w:r>
              <w:t xml:space="preserve">If Road Permit, </w:t>
            </w:r>
            <w:r w:rsidR="00561A83" w:rsidRPr="0065705E">
              <w:t>Incidental Conifer in Deciduous Leading Stands or Specific Licences to Cut issued under Section 6.7 of the IAM</w:t>
            </w:r>
            <w:r w:rsidRPr="0065705E">
              <w:t xml:space="preserve"> -</w:t>
            </w:r>
            <w:r>
              <w:t xml:space="preserve"> </w:t>
            </w:r>
            <w:r w:rsidRPr="00327AC8">
              <w:t>Enter the Timber Supply Area the Licence is within</w:t>
            </w:r>
            <w:r>
              <w:t>.</w:t>
            </w:r>
          </w:p>
        </w:tc>
      </w:tr>
      <w:tr w:rsidR="00D16885" w:rsidRPr="003444D6" w14:paraId="6DEF3F51" w14:textId="77777777" w:rsidTr="0012552F">
        <w:trPr>
          <w:trHeight w:val="1171"/>
        </w:trPr>
        <w:tc>
          <w:tcPr>
            <w:tcW w:w="2448" w:type="dxa"/>
          </w:tcPr>
          <w:p w14:paraId="6DEF3F4F" w14:textId="77777777" w:rsidR="00D16885" w:rsidRPr="003444D6" w:rsidRDefault="00D16885" w:rsidP="00BB6E35">
            <w:r w:rsidRPr="003444D6">
              <w:t xml:space="preserve">Competitive </w:t>
            </w:r>
            <w:r>
              <w:t>Cutting Authority</w:t>
            </w:r>
          </w:p>
        </w:tc>
        <w:tc>
          <w:tcPr>
            <w:tcW w:w="9142" w:type="dxa"/>
          </w:tcPr>
          <w:p w14:paraId="6DEF3F50" w14:textId="77777777" w:rsidR="00D16885" w:rsidRPr="00327AC8" w:rsidRDefault="00D16885" w:rsidP="00BB6E35">
            <w:r w:rsidRPr="00327AC8">
              <w:t xml:space="preserve">Check “Yes” if the </w:t>
            </w:r>
            <w:r w:rsidRPr="00327AC8">
              <w:rPr>
                <w:b/>
              </w:rPr>
              <w:t>Cutting Authority</w:t>
            </w:r>
            <w:r w:rsidRPr="00327AC8">
              <w:t xml:space="preserve"> is competitively awarded, otherwise, check “No”.  </w:t>
            </w:r>
            <w:r w:rsidRPr="00327AC8">
              <w:rPr>
                <w:b/>
              </w:rPr>
              <w:t>Pleas</w:t>
            </w:r>
            <w:r>
              <w:rPr>
                <w:b/>
              </w:rPr>
              <w:t xml:space="preserve">e discuss with Regional Pricing staff prior </w:t>
            </w:r>
            <w:r w:rsidRPr="00327AC8">
              <w:rPr>
                <w:b/>
              </w:rPr>
              <w:t>to advertising</w:t>
            </w:r>
            <w:r>
              <w:rPr>
                <w:b/>
              </w:rPr>
              <w:t xml:space="preserve"> </w:t>
            </w:r>
            <w:r w:rsidRPr="000A6B76">
              <w:rPr>
                <w:b/>
              </w:rPr>
              <w:t>to ensure correct rates are used</w:t>
            </w:r>
            <w:r w:rsidRPr="00327AC8">
              <w:rPr>
                <w:b/>
              </w:rPr>
              <w:t xml:space="preserve">.  </w:t>
            </w:r>
            <w:r w:rsidRPr="00327AC8">
              <w:t>For competitive cutting authorities, once the cutting authority has been issued and FTA updated, please e-mail a copy of the application and tender documents (FS 574 or equivalent) to the Region.  If the bonus bid is known at the time the form is submitted, please enter in the</w:t>
            </w:r>
            <w:r>
              <w:t xml:space="preserve"> Bonus Section. </w:t>
            </w:r>
          </w:p>
        </w:tc>
      </w:tr>
      <w:tr w:rsidR="00D16885" w:rsidRPr="003444D6" w14:paraId="6DEF3F54" w14:textId="77777777" w:rsidTr="0012552F">
        <w:trPr>
          <w:trHeight w:val="255"/>
        </w:trPr>
        <w:tc>
          <w:tcPr>
            <w:tcW w:w="2448" w:type="dxa"/>
          </w:tcPr>
          <w:p w14:paraId="6DEF3F52" w14:textId="4206A7B2" w:rsidR="00D16885" w:rsidRPr="009B3B22" w:rsidRDefault="00D16885" w:rsidP="00AF6EFE">
            <w:r w:rsidRPr="009B3B22">
              <w:t xml:space="preserve">Licence and </w:t>
            </w:r>
            <w:r w:rsidR="00AF6EFE">
              <w:t>CP</w:t>
            </w:r>
          </w:p>
        </w:tc>
        <w:tc>
          <w:tcPr>
            <w:tcW w:w="9142" w:type="dxa"/>
          </w:tcPr>
          <w:p w14:paraId="6DEF3F53" w14:textId="77777777" w:rsidR="00D16885" w:rsidRPr="009B3B22" w:rsidRDefault="00D16885" w:rsidP="00BB6E35">
            <w:r w:rsidRPr="009B3B22">
              <w:t xml:space="preserve">Enter Licence number and Cutting Permit (if applicable) </w:t>
            </w:r>
          </w:p>
        </w:tc>
      </w:tr>
      <w:tr w:rsidR="00D16885" w:rsidRPr="003444D6" w14:paraId="6DEF3F57" w14:textId="77777777" w:rsidTr="0012552F">
        <w:trPr>
          <w:trHeight w:val="255"/>
        </w:trPr>
        <w:tc>
          <w:tcPr>
            <w:tcW w:w="2448" w:type="dxa"/>
          </w:tcPr>
          <w:p w14:paraId="6DEF3F55" w14:textId="77777777" w:rsidR="00D16885" w:rsidRPr="003444D6" w:rsidRDefault="00D16885" w:rsidP="00BB6E35">
            <w:r w:rsidRPr="003444D6">
              <w:t>Timber Mark</w:t>
            </w:r>
          </w:p>
        </w:tc>
        <w:tc>
          <w:tcPr>
            <w:tcW w:w="9142" w:type="dxa"/>
          </w:tcPr>
          <w:p w14:paraId="6DEF3F56" w14:textId="77777777" w:rsidR="00D16885" w:rsidRPr="00327AC8" w:rsidRDefault="00D16885" w:rsidP="00BB6E35">
            <w:r w:rsidRPr="00327AC8">
              <w:t>Enter the Timber Mark</w:t>
            </w:r>
          </w:p>
        </w:tc>
      </w:tr>
      <w:tr w:rsidR="00D16885" w:rsidRPr="009B3B22" w14:paraId="6DEF3F5A" w14:textId="77777777" w:rsidTr="0012552F">
        <w:trPr>
          <w:trHeight w:val="170"/>
        </w:trPr>
        <w:tc>
          <w:tcPr>
            <w:tcW w:w="2448" w:type="dxa"/>
          </w:tcPr>
          <w:p w14:paraId="6DEF3F58" w14:textId="77777777" w:rsidR="00D16885" w:rsidRPr="009B3B22" w:rsidRDefault="00D16885" w:rsidP="00BB6E35">
            <w:r w:rsidRPr="009B3B22">
              <w:t>Area (ha)</w:t>
            </w:r>
          </w:p>
        </w:tc>
        <w:tc>
          <w:tcPr>
            <w:tcW w:w="9142" w:type="dxa"/>
          </w:tcPr>
          <w:p w14:paraId="6DEF3F59" w14:textId="6E0104AA" w:rsidR="00D16885" w:rsidRPr="009B3B22" w:rsidRDefault="00D16885" w:rsidP="000B013A">
            <w:r w:rsidRPr="009B3B22">
              <w:t>Enter the cutting authority area in hectares. If the area does not match FTA, please provide a rationale in the comments field.  Not required for Community Forest Agreements, Woodlot Licen</w:t>
            </w:r>
            <w:r w:rsidR="000B013A">
              <w:t>c</w:t>
            </w:r>
            <w:r w:rsidRPr="009B3B22">
              <w:t>es, Special Forest Products, Blanket Salvage and Road Permit cutting authorities</w:t>
            </w:r>
            <w:proofErr w:type="gramStart"/>
            <w:r w:rsidRPr="009B3B22">
              <w:t>..</w:t>
            </w:r>
            <w:proofErr w:type="gramEnd"/>
            <w:r w:rsidRPr="009B3B22">
              <w:t xml:space="preserve"> </w:t>
            </w:r>
          </w:p>
        </w:tc>
      </w:tr>
      <w:tr w:rsidR="00D16885" w:rsidRPr="003444D6" w14:paraId="6DEF3F5D" w14:textId="77777777" w:rsidTr="0012552F">
        <w:trPr>
          <w:trHeight w:val="170"/>
        </w:trPr>
        <w:tc>
          <w:tcPr>
            <w:tcW w:w="2448" w:type="dxa"/>
          </w:tcPr>
          <w:p w14:paraId="6DEF3F5B" w14:textId="77777777" w:rsidR="00D16885" w:rsidRPr="003444D6" w:rsidRDefault="00D16885" w:rsidP="00BB6E35">
            <w:r w:rsidRPr="003444D6">
              <w:t>Effective</w:t>
            </w:r>
            <w:r>
              <w:t>/Expiry</w:t>
            </w:r>
            <w:r w:rsidRPr="003444D6">
              <w:t xml:space="preserve"> Date</w:t>
            </w:r>
          </w:p>
        </w:tc>
        <w:tc>
          <w:tcPr>
            <w:tcW w:w="9142" w:type="dxa"/>
          </w:tcPr>
          <w:p w14:paraId="6DEF3F5C" w14:textId="77777777" w:rsidR="00D16885" w:rsidRPr="00327AC8" w:rsidRDefault="00D16885" w:rsidP="00BB6E35">
            <w:r w:rsidRPr="00327AC8">
              <w:t>Ministry Staff only:  Enter the issue date of the cutting authority as entered in FTA or when rates are requested for advertising enter</w:t>
            </w:r>
            <w:r>
              <w:t xml:space="preserve"> request date and </w:t>
            </w:r>
            <w:r w:rsidRPr="00327AC8">
              <w:t xml:space="preserve">“advertising”.  </w:t>
            </w:r>
            <w:r>
              <w:t>Enter the expiry date of the cutting authority as entered in FTA.</w:t>
            </w:r>
          </w:p>
        </w:tc>
      </w:tr>
      <w:tr w:rsidR="00D16885" w:rsidRPr="003444D6" w14:paraId="6DEF3F64" w14:textId="77777777" w:rsidTr="0012552F">
        <w:trPr>
          <w:trHeight w:val="3144"/>
        </w:trPr>
        <w:tc>
          <w:tcPr>
            <w:tcW w:w="2448" w:type="dxa"/>
          </w:tcPr>
          <w:p w14:paraId="6DEF3F5E" w14:textId="77777777" w:rsidR="00D16885" w:rsidRPr="003444D6" w:rsidRDefault="00D16885" w:rsidP="00BB6E35">
            <w:r w:rsidRPr="003444D6">
              <w:t>Rate Calculation Method</w:t>
            </w:r>
          </w:p>
        </w:tc>
        <w:tc>
          <w:tcPr>
            <w:tcW w:w="9142" w:type="dxa"/>
          </w:tcPr>
          <w:p w14:paraId="6DEF3F5F" w14:textId="77777777" w:rsidR="00D16885" w:rsidRPr="005A60B7" w:rsidRDefault="00D16885" w:rsidP="00BB6E35">
            <w:r w:rsidRPr="005A60B7">
              <w:t>Select the appropriate rate calculation method.  Please consult the IAM for the requirements of each method to ensure the cutting authority meets the criteria.  Where applicable, complete the Silviculture section of the form.  Where variable cost upset (VCU) was used, please attach the VCU form showing the calculations (VCU rates must be approved by the RED prior to advertising or submitting the Stumpage Rate Request Form).  Where applicable, select which grades the bonus bid applies to. For competitively awarded cutting authorities, please complete the bonus section and e-mail the application and tender. If the bonus bid applies to deciduous, indicate which species and</w:t>
            </w:r>
            <w:r w:rsidRPr="005A60B7">
              <w:rPr>
                <w:color w:val="FF0000"/>
              </w:rPr>
              <w:t xml:space="preserve"> </w:t>
            </w:r>
            <w:r w:rsidRPr="005A60B7">
              <w:t>grades of deciduous in the comments section.</w:t>
            </w:r>
          </w:p>
          <w:p w14:paraId="0D626027" w14:textId="2318473C" w:rsidR="00F62869" w:rsidRPr="0025489C" w:rsidRDefault="00F62869" w:rsidP="00965D22">
            <w:pPr>
              <w:pStyle w:val="ListParagraph"/>
              <w:numPr>
                <w:ilvl w:val="0"/>
                <w:numId w:val="2"/>
              </w:numPr>
            </w:pPr>
            <w:r w:rsidRPr="0025489C">
              <w:t xml:space="preserve">For rates under Section 6.4.4, please attach a </w:t>
            </w:r>
            <w:r w:rsidR="00063265" w:rsidRPr="0025489C">
              <w:t>BCTS Salvage TSL</w:t>
            </w:r>
            <w:r w:rsidRPr="0025489C">
              <w:t xml:space="preserve"> data sheet</w:t>
            </w:r>
            <w:r w:rsidR="00063265" w:rsidRPr="0025489C">
              <w:t xml:space="preserve"> with estim</w:t>
            </w:r>
            <w:r w:rsidR="005A60B7" w:rsidRPr="0025489C">
              <w:t xml:space="preserve">ated sawlog volumes for each </w:t>
            </w:r>
            <w:proofErr w:type="gramStart"/>
            <w:r w:rsidR="00063265" w:rsidRPr="0025489C">
              <w:t xml:space="preserve">species </w:t>
            </w:r>
            <w:r w:rsidRPr="0025489C">
              <w:t xml:space="preserve"> (</w:t>
            </w:r>
            <w:proofErr w:type="gramEnd"/>
            <w:r w:rsidRPr="0025489C">
              <w:t xml:space="preserve">rates </w:t>
            </w:r>
            <w:r w:rsidR="00063265" w:rsidRPr="0025489C">
              <w:t xml:space="preserve">will be </w:t>
            </w:r>
            <w:r w:rsidRPr="0025489C">
              <w:t>prorated by estimated volume of each species).</w:t>
            </w:r>
          </w:p>
          <w:p w14:paraId="6DEF3F61" w14:textId="77777777" w:rsidR="00D16885" w:rsidRPr="005A60B7" w:rsidRDefault="00D16885" w:rsidP="00965D22">
            <w:pPr>
              <w:pStyle w:val="ListParagraph"/>
              <w:numPr>
                <w:ilvl w:val="0"/>
                <w:numId w:val="2"/>
              </w:numPr>
            </w:pPr>
            <w:r w:rsidRPr="005A60B7">
              <w:t>For rates under Section 6.5, please indicate if it has been greater than or less than 3 years since the timber was decked or partially harvested.</w:t>
            </w:r>
          </w:p>
          <w:p w14:paraId="6DEF3F63" w14:textId="77777777" w:rsidR="00D16885" w:rsidRPr="005A60B7" w:rsidRDefault="00D16885" w:rsidP="00965D22">
            <w:pPr>
              <w:pStyle w:val="ListParagraph"/>
              <w:numPr>
                <w:ilvl w:val="0"/>
                <w:numId w:val="2"/>
              </w:numPr>
            </w:pPr>
            <w:r w:rsidRPr="005A60B7">
              <w:t>Where there is a requirement in the IAM for a waste assessment to be completed prior to being eligible for a given rate (e</w:t>
            </w:r>
            <w:r w:rsidR="008E63CD" w:rsidRPr="005A60B7">
              <w:t>.</w:t>
            </w:r>
            <w:r w:rsidRPr="005A60B7">
              <w:t>g</w:t>
            </w:r>
            <w:r w:rsidR="008E63CD" w:rsidRPr="005A60B7">
              <w:t>.</w:t>
            </w:r>
            <w:r w:rsidRPr="005A60B7">
              <w:t xml:space="preserve"> Section 6.4 Post Harvest Material), please indicate in the comments box that the requirement has been met.</w:t>
            </w:r>
          </w:p>
        </w:tc>
      </w:tr>
      <w:tr w:rsidR="00D16885" w:rsidRPr="003444D6" w14:paraId="6DEF3F67" w14:textId="77777777" w:rsidTr="0012552F">
        <w:trPr>
          <w:trHeight w:val="68"/>
        </w:trPr>
        <w:tc>
          <w:tcPr>
            <w:tcW w:w="2448" w:type="dxa"/>
          </w:tcPr>
          <w:p w14:paraId="6DEF3F65" w14:textId="77777777" w:rsidR="00D16885" w:rsidRPr="003444D6" w:rsidRDefault="00D16885" w:rsidP="00BB6E35">
            <w:r w:rsidRPr="003444D6">
              <w:t>Volume Estimates</w:t>
            </w:r>
          </w:p>
        </w:tc>
        <w:tc>
          <w:tcPr>
            <w:tcW w:w="9142" w:type="dxa"/>
          </w:tcPr>
          <w:p w14:paraId="6DEF3F66" w14:textId="77777777" w:rsidR="00D16885" w:rsidRPr="003444D6" w:rsidRDefault="00D16885" w:rsidP="00A554E2">
            <w:r w:rsidRPr="003444D6">
              <w:t xml:space="preserve">For </w:t>
            </w:r>
            <w:r w:rsidRPr="0065705E">
              <w:t>blanket salvage cutting permits</w:t>
            </w:r>
            <w:r w:rsidRPr="003444D6">
              <w:t xml:space="preserve">, road timber marks, Community Forest Agreements and Woodlot Licences, this information is </w:t>
            </w:r>
            <w:r w:rsidRPr="003444D6">
              <w:rPr>
                <w:b/>
              </w:rPr>
              <w:t>not</w:t>
            </w:r>
            <w:r w:rsidRPr="003444D6">
              <w:t xml:space="preserve"> required.</w:t>
            </w:r>
            <w:r>
              <w:t xml:space="preserve"> </w:t>
            </w:r>
            <w:r w:rsidR="00A554E2">
              <w:t>For all others please d</w:t>
            </w:r>
            <w:r w:rsidRPr="009B3B22">
              <w:t>escribe in the Comments Box how the volume estimate was derived i.e. VRI, cruise, comparative cruise, professional estimate, other.</w:t>
            </w:r>
          </w:p>
        </w:tc>
      </w:tr>
      <w:tr w:rsidR="00D16885" w:rsidRPr="003444D6" w14:paraId="6DEF3F6E" w14:textId="77777777" w:rsidTr="0012552F">
        <w:trPr>
          <w:trHeight w:val="2537"/>
        </w:trPr>
        <w:tc>
          <w:tcPr>
            <w:tcW w:w="2448" w:type="dxa"/>
          </w:tcPr>
          <w:p w14:paraId="6DEF3F68" w14:textId="77777777" w:rsidR="00D16885" w:rsidRPr="003444D6" w:rsidRDefault="00D16885" w:rsidP="00BB6E35">
            <w:r w:rsidRPr="003444D6">
              <w:t>Silviculture</w:t>
            </w:r>
          </w:p>
        </w:tc>
        <w:tc>
          <w:tcPr>
            <w:tcW w:w="9142" w:type="dxa"/>
          </w:tcPr>
          <w:p w14:paraId="6DEF3F69" w14:textId="77777777" w:rsidR="00D16885" w:rsidRDefault="00D16885" w:rsidP="00BB6E35">
            <w:r w:rsidRPr="003444D6">
              <w:rPr>
                <w:b/>
              </w:rPr>
              <w:t>Crown:</w:t>
            </w:r>
            <w:r w:rsidRPr="003444D6">
              <w:t xml:space="preserve"> </w:t>
            </w:r>
            <w:r w:rsidRPr="002F4A55">
              <w:t>On any cutting authority where</w:t>
            </w:r>
            <w:r w:rsidRPr="003444D6">
              <w:t xml:space="preserve"> there is a requirement to establish a free growing crop of trees and the expense will be incurred by the Crown</w:t>
            </w:r>
            <w:r>
              <w:t xml:space="preserve">, </w:t>
            </w:r>
            <w:r w:rsidRPr="003444D6">
              <w:t xml:space="preserve">a Silviculture Levy, calculated by the DM, </w:t>
            </w:r>
            <w:r w:rsidRPr="0065705E">
              <w:t xml:space="preserve">may </w:t>
            </w:r>
            <w:r w:rsidRPr="002F4A55">
              <w:t>be added to the stumpage rate or the reserve stumpage rate for any or all species and grades</w:t>
            </w:r>
            <w:r>
              <w:t>.</w:t>
            </w:r>
          </w:p>
          <w:p w14:paraId="6DEF3F6A" w14:textId="77777777" w:rsidR="00D16885" w:rsidRPr="003444D6" w:rsidRDefault="00D16885" w:rsidP="00BB6E35">
            <w:r w:rsidRPr="003444D6">
              <w:rPr>
                <w:b/>
              </w:rPr>
              <w:t>Licensee:</w:t>
            </w:r>
            <w:r w:rsidRPr="003444D6">
              <w:t xml:space="preserve"> Where there is a requirement to establish a free growing crop of trees and the expense will be incurred by the Licensee.  </w:t>
            </w:r>
          </w:p>
          <w:p w14:paraId="6DEF3F6B" w14:textId="77777777" w:rsidR="00D16885" w:rsidRPr="00E26A86" w:rsidRDefault="00D16885" w:rsidP="00BB6E35">
            <w:pPr>
              <w:rPr>
                <w:sz w:val="16"/>
                <w:szCs w:val="16"/>
              </w:rPr>
            </w:pPr>
            <w:r w:rsidRPr="003444D6">
              <w:rPr>
                <w:b/>
              </w:rPr>
              <w:t>N/A:</w:t>
            </w:r>
            <w:r w:rsidRPr="003444D6">
              <w:t xml:space="preserve"> Where there is no requirement to establish a free growing crop of trees a silviculture cost estimate from the Interior Basic Silviculture Costs by Species Table - Interior Parameters (provided quarterly by Revenue branch) will</w:t>
            </w:r>
            <w:r w:rsidR="00A554E2">
              <w:t xml:space="preserve"> be added to the Table 6-1 rate</w:t>
            </w:r>
            <w:r w:rsidR="005D44C3">
              <w:t>.   Specific Licences to Cut issued under</w:t>
            </w:r>
            <w:r w:rsidR="0012552F">
              <w:t xml:space="preserve"> Section 6.7 of the IAM will have</w:t>
            </w:r>
            <w:r w:rsidR="005D44C3">
              <w:t xml:space="preserve"> a Basic Silviculture Cost added to the Table 6-3 rate unless the licensee has a silvicultural obligation imposed by the Ministry.</w:t>
            </w:r>
          </w:p>
          <w:p w14:paraId="6DEF3F6C" w14:textId="77777777" w:rsidR="00D16885" w:rsidRPr="00E71EAB" w:rsidRDefault="00D16885" w:rsidP="00BB6E35">
            <w:pPr>
              <w:rPr>
                <w:sz w:val="16"/>
                <w:szCs w:val="16"/>
              </w:rPr>
            </w:pPr>
          </w:p>
          <w:p w14:paraId="6DEF3F6D" w14:textId="77777777" w:rsidR="00D16885" w:rsidRPr="003444D6" w:rsidRDefault="00D16885" w:rsidP="00BB6E35">
            <w:r w:rsidRPr="003444D6">
              <w:t>Indicate the grades the levy will apply to.</w:t>
            </w:r>
            <w:r>
              <w:t xml:space="preserve"> </w:t>
            </w:r>
            <w:r w:rsidRPr="003444D6">
              <w:t>If the levy applies to deciduous, indicate which grades of deciduous in the comments section.</w:t>
            </w:r>
            <w:r>
              <w:t xml:space="preserve">  </w:t>
            </w:r>
            <w:r w:rsidRPr="003444D6">
              <w:t>Indicate the Silviculture Levy determined by the DM (may be $0.00).  Supporting documentation for the levy should be kept on the District file.</w:t>
            </w:r>
          </w:p>
        </w:tc>
      </w:tr>
      <w:tr w:rsidR="00D16885" w:rsidRPr="003444D6" w14:paraId="6DEF3F71" w14:textId="77777777" w:rsidTr="0012552F">
        <w:trPr>
          <w:trHeight w:val="255"/>
        </w:trPr>
        <w:tc>
          <w:tcPr>
            <w:tcW w:w="2448" w:type="dxa"/>
          </w:tcPr>
          <w:p w14:paraId="6DEF3F6F" w14:textId="77777777" w:rsidR="00D16885" w:rsidRPr="003444D6" w:rsidRDefault="00D16885" w:rsidP="00BB6E35">
            <w:r>
              <w:t>Bonus</w:t>
            </w:r>
          </w:p>
        </w:tc>
        <w:tc>
          <w:tcPr>
            <w:tcW w:w="9142" w:type="dxa"/>
          </w:tcPr>
          <w:p w14:paraId="6DEF3F70" w14:textId="77777777" w:rsidR="00D16885" w:rsidRPr="003444D6" w:rsidDel="00A6580E" w:rsidRDefault="00D16885" w:rsidP="00BB6E35">
            <w:r w:rsidRPr="003444D6">
              <w:t>Any bonus bid</w:t>
            </w:r>
            <w:r>
              <w:t>/offer information</w:t>
            </w:r>
            <w:r w:rsidRPr="003444D6">
              <w:t xml:space="preserve"> must be entered here.</w:t>
            </w:r>
          </w:p>
        </w:tc>
      </w:tr>
      <w:tr w:rsidR="00D16885" w:rsidRPr="003444D6" w14:paraId="6DEF3F74" w14:textId="77777777" w:rsidTr="0012552F">
        <w:trPr>
          <w:trHeight w:val="255"/>
        </w:trPr>
        <w:tc>
          <w:tcPr>
            <w:tcW w:w="2448" w:type="dxa"/>
          </w:tcPr>
          <w:p w14:paraId="6DEF3F72" w14:textId="77777777" w:rsidR="00D16885" w:rsidRPr="003444D6" w:rsidRDefault="00D16885" w:rsidP="00BB6E35">
            <w:r w:rsidRPr="003444D6">
              <w:t>Comments</w:t>
            </w:r>
          </w:p>
        </w:tc>
        <w:tc>
          <w:tcPr>
            <w:tcW w:w="9142" w:type="dxa"/>
          </w:tcPr>
          <w:p w14:paraId="6DEF3F73" w14:textId="77777777" w:rsidR="00D16885" w:rsidRDefault="00D16885" w:rsidP="00BB6E35">
            <w:r w:rsidRPr="003444D6">
              <w:t xml:space="preserve">Enter any comments, particularly around any unusual aspects of the </w:t>
            </w:r>
            <w:r>
              <w:t>licence</w:t>
            </w:r>
            <w:r w:rsidRPr="003444D6">
              <w:t>.</w:t>
            </w:r>
            <w:r w:rsidRPr="003444D6" w:rsidDel="00464877">
              <w:t xml:space="preserve"> </w:t>
            </w:r>
          </w:p>
        </w:tc>
      </w:tr>
      <w:tr w:rsidR="00D16885" w:rsidRPr="003444D6" w14:paraId="6DEF3F7D" w14:textId="77777777" w:rsidTr="0012552F">
        <w:trPr>
          <w:trHeight w:val="3593"/>
        </w:trPr>
        <w:tc>
          <w:tcPr>
            <w:tcW w:w="2448" w:type="dxa"/>
            <w:tcBorders>
              <w:top w:val="single" w:sz="4" w:space="0" w:color="auto"/>
              <w:left w:val="single" w:sz="4" w:space="0" w:color="auto"/>
              <w:bottom w:val="single" w:sz="4" w:space="0" w:color="auto"/>
              <w:right w:val="single" w:sz="4" w:space="0" w:color="auto"/>
            </w:tcBorders>
          </w:tcPr>
          <w:p w14:paraId="6DEF3F75" w14:textId="77777777" w:rsidR="00D16885" w:rsidRPr="003444D6" w:rsidRDefault="00D16885" w:rsidP="00BB6E35">
            <w:r>
              <w:t>Interior Stumpage Rate Request Form Authority and Signatures</w:t>
            </w:r>
          </w:p>
        </w:tc>
        <w:tc>
          <w:tcPr>
            <w:tcW w:w="9142" w:type="dxa"/>
            <w:tcBorders>
              <w:top w:val="single" w:sz="4" w:space="0" w:color="auto"/>
              <w:left w:val="single" w:sz="4" w:space="0" w:color="auto"/>
              <w:bottom w:val="single" w:sz="4" w:space="0" w:color="auto"/>
              <w:right w:val="single" w:sz="4" w:space="0" w:color="auto"/>
            </w:tcBorders>
          </w:tcPr>
          <w:p w14:paraId="6DEF3F76" w14:textId="20AF1B1E" w:rsidR="00D16885" w:rsidRPr="00504133" w:rsidRDefault="00D16885" w:rsidP="00BB6E35">
            <w:r w:rsidRPr="00504133">
              <w:rPr>
                <w:b/>
              </w:rPr>
              <w:t>Road Permit, Community Forest Agreement and Woodlot Cutting Authorities</w:t>
            </w:r>
            <w:r w:rsidRPr="00504133">
              <w:t>:   A professional signature and seal is not required.  If the Licensee completes the form, it must be signed by both the Licensee and the District Review Officer.</w:t>
            </w:r>
          </w:p>
          <w:p w14:paraId="6DEF3F77" w14:textId="77777777" w:rsidR="00D16885" w:rsidRPr="00E71EAB" w:rsidRDefault="00D16885" w:rsidP="00BB6E35">
            <w:pPr>
              <w:rPr>
                <w:sz w:val="16"/>
                <w:szCs w:val="16"/>
              </w:rPr>
            </w:pPr>
          </w:p>
          <w:p w14:paraId="6DEF3F78" w14:textId="77777777" w:rsidR="00D16885" w:rsidRPr="00504133" w:rsidRDefault="00D16885" w:rsidP="00BB6E35">
            <w:r w:rsidRPr="00504133">
              <w:t>If the District Review Officer completes the form, it must be signed by the District Review Officer who accepts responsibility for the content of the form.</w:t>
            </w:r>
          </w:p>
          <w:p w14:paraId="6DEF3F79" w14:textId="77777777" w:rsidR="00D16885" w:rsidRPr="00E71EAB" w:rsidRDefault="00D16885" w:rsidP="00BB6E35">
            <w:pPr>
              <w:rPr>
                <w:sz w:val="16"/>
                <w:szCs w:val="16"/>
              </w:rPr>
            </w:pPr>
          </w:p>
          <w:p w14:paraId="6DEF3F7A" w14:textId="77777777" w:rsidR="00D16885" w:rsidRPr="00504133" w:rsidRDefault="00D16885" w:rsidP="00BB6E35">
            <w:r w:rsidRPr="00073296">
              <w:rPr>
                <w:b/>
              </w:rPr>
              <w:t>All other Cutting Authorities</w:t>
            </w:r>
            <w:r>
              <w:t xml:space="preserve">:  </w:t>
            </w:r>
            <w:r w:rsidRPr="00504133">
              <w:t xml:space="preserve">A professional signature and seal </w:t>
            </w:r>
            <w:r w:rsidRPr="00504133">
              <w:rPr>
                <w:u w:val="single"/>
              </w:rPr>
              <w:t>and</w:t>
            </w:r>
            <w:r w:rsidRPr="00504133">
              <w:t xml:space="preserve"> the signature of the District Review Officer are required.  In place of a professional seal, the RPF or RFT designation and # must be indicated along with the signature.  </w:t>
            </w:r>
          </w:p>
          <w:p w14:paraId="6DEF3F7B" w14:textId="77777777" w:rsidR="00D16885" w:rsidRPr="00E71EAB" w:rsidRDefault="00D16885" w:rsidP="00BB6E35">
            <w:pPr>
              <w:rPr>
                <w:sz w:val="16"/>
                <w:szCs w:val="16"/>
              </w:rPr>
            </w:pPr>
          </w:p>
          <w:p w14:paraId="6DEF3F7C" w14:textId="77777777" w:rsidR="00D16885" w:rsidRPr="00504133" w:rsidRDefault="00D16885" w:rsidP="00BB6E35">
            <w:r w:rsidRPr="00504133">
              <w:t>Where the District Review Officer has completed the form on behalf of the Licensee, only the signature of the District Review Officer is required however, in this case, the District Review Officer accepts full responsibility for the content of the form.  The District Review Officer accepting responsibility for the content of the form must be an RFT or RPF and the form must be signed and sealed as instructed above.</w:t>
            </w:r>
          </w:p>
        </w:tc>
      </w:tr>
    </w:tbl>
    <w:p w14:paraId="6DEF3F7E" w14:textId="77777777" w:rsidR="005A7A4E" w:rsidRDefault="005A7A4E" w:rsidP="003613CA"/>
    <w:sectPr w:rsidR="005A7A4E" w:rsidSect="006A465C">
      <w:footerReference w:type="default" r:id="rId15"/>
      <w:pgSz w:w="12240" w:h="20160" w:code="5"/>
      <w:pgMar w:top="284" w:right="284" w:bottom="28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F3F83" w14:textId="77777777" w:rsidR="00381CC8" w:rsidRDefault="00381CC8" w:rsidP="00381CC8">
      <w:r>
        <w:separator/>
      </w:r>
    </w:p>
  </w:endnote>
  <w:endnote w:type="continuationSeparator" w:id="0">
    <w:p w14:paraId="6DEF3F84" w14:textId="77777777" w:rsidR="00381CC8" w:rsidRDefault="00381CC8" w:rsidP="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F3F88" w14:textId="3DC9520F" w:rsidR="0099616D" w:rsidRPr="00D75AE7" w:rsidRDefault="0099616D">
    <w:pPr>
      <w:pStyle w:val="Footer"/>
      <w:rPr>
        <w:sz w:val="18"/>
        <w:szCs w:val="18"/>
        <w:lang w:val="en-CA"/>
      </w:rPr>
    </w:pPr>
    <w:r w:rsidRPr="00D75AE7">
      <w:rPr>
        <w:sz w:val="18"/>
        <w:szCs w:val="18"/>
        <w:lang w:val="en-CA"/>
      </w:rPr>
      <w:t xml:space="preserve">Revised </w:t>
    </w:r>
    <w:r w:rsidR="002C1C36">
      <w:rPr>
        <w:sz w:val="18"/>
        <w:szCs w:val="18"/>
        <w:lang w:val="en-CA"/>
      </w:rPr>
      <w:t>March 20,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F3F81" w14:textId="77777777" w:rsidR="00381CC8" w:rsidRDefault="00381CC8" w:rsidP="00381CC8">
      <w:r>
        <w:separator/>
      </w:r>
    </w:p>
  </w:footnote>
  <w:footnote w:type="continuationSeparator" w:id="0">
    <w:p w14:paraId="6DEF3F82" w14:textId="77777777" w:rsidR="00381CC8" w:rsidRDefault="00381CC8" w:rsidP="0038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13BF"/>
    <w:multiLevelType w:val="hybridMultilevel"/>
    <w:tmpl w:val="742C3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1DC7731"/>
    <w:multiLevelType w:val="hybridMultilevel"/>
    <w:tmpl w:val="87C4E1BA"/>
    <w:lvl w:ilvl="0" w:tplc="3A5C3B60">
      <w:start w:val="1"/>
      <w:numFmt w:val="lowerRoman"/>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JTin8GD2ri32/mj5EFIjd0r3L4=" w:salt="pnAxxS3ciBI3p1fNO69sQ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C8"/>
    <w:rsid w:val="00002BC9"/>
    <w:rsid w:val="00022B85"/>
    <w:rsid w:val="00047440"/>
    <w:rsid w:val="00053236"/>
    <w:rsid w:val="00063265"/>
    <w:rsid w:val="00086E37"/>
    <w:rsid w:val="000B013A"/>
    <w:rsid w:val="000C4F24"/>
    <w:rsid w:val="000D0333"/>
    <w:rsid w:val="000E6579"/>
    <w:rsid w:val="000E6FE8"/>
    <w:rsid w:val="0012552F"/>
    <w:rsid w:val="00126E4F"/>
    <w:rsid w:val="00130C7D"/>
    <w:rsid w:val="00131069"/>
    <w:rsid w:val="00160943"/>
    <w:rsid w:val="00161ADB"/>
    <w:rsid w:val="00192670"/>
    <w:rsid w:val="001E4FFB"/>
    <w:rsid w:val="001E57B3"/>
    <w:rsid w:val="0024142C"/>
    <w:rsid w:val="00242D0C"/>
    <w:rsid w:val="0025489C"/>
    <w:rsid w:val="0027268A"/>
    <w:rsid w:val="0027678B"/>
    <w:rsid w:val="002C1C36"/>
    <w:rsid w:val="002D51E9"/>
    <w:rsid w:val="002F429E"/>
    <w:rsid w:val="00303019"/>
    <w:rsid w:val="00307A02"/>
    <w:rsid w:val="00320898"/>
    <w:rsid w:val="003546F4"/>
    <w:rsid w:val="00354F33"/>
    <w:rsid w:val="003613CA"/>
    <w:rsid w:val="0036535B"/>
    <w:rsid w:val="00381CC8"/>
    <w:rsid w:val="003834BA"/>
    <w:rsid w:val="00392DB4"/>
    <w:rsid w:val="00394987"/>
    <w:rsid w:val="00395936"/>
    <w:rsid w:val="003A0718"/>
    <w:rsid w:val="003C1A34"/>
    <w:rsid w:val="003C55D0"/>
    <w:rsid w:val="003F60F7"/>
    <w:rsid w:val="003F6A88"/>
    <w:rsid w:val="004125B2"/>
    <w:rsid w:val="00416BDC"/>
    <w:rsid w:val="00417478"/>
    <w:rsid w:val="00425B3E"/>
    <w:rsid w:val="00426FDF"/>
    <w:rsid w:val="00437DF2"/>
    <w:rsid w:val="0048046B"/>
    <w:rsid w:val="0048056D"/>
    <w:rsid w:val="004C0100"/>
    <w:rsid w:val="004C1790"/>
    <w:rsid w:val="004E5697"/>
    <w:rsid w:val="004E6FBD"/>
    <w:rsid w:val="004F0F70"/>
    <w:rsid w:val="005605D4"/>
    <w:rsid w:val="00561A83"/>
    <w:rsid w:val="00564CCB"/>
    <w:rsid w:val="0059053B"/>
    <w:rsid w:val="005A60B7"/>
    <w:rsid w:val="005A67AA"/>
    <w:rsid w:val="005A7A4E"/>
    <w:rsid w:val="005C4CF0"/>
    <w:rsid w:val="005D44C3"/>
    <w:rsid w:val="0061170B"/>
    <w:rsid w:val="00617515"/>
    <w:rsid w:val="00632D3D"/>
    <w:rsid w:val="00652686"/>
    <w:rsid w:val="0065705E"/>
    <w:rsid w:val="00670480"/>
    <w:rsid w:val="0067781A"/>
    <w:rsid w:val="00691789"/>
    <w:rsid w:val="00693453"/>
    <w:rsid w:val="006A465C"/>
    <w:rsid w:val="006B4500"/>
    <w:rsid w:val="006F6416"/>
    <w:rsid w:val="007073D0"/>
    <w:rsid w:val="00772926"/>
    <w:rsid w:val="0077475B"/>
    <w:rsid w:val="0079236B"/>
    <w:rsid w:val="007B2600"/>
    <w:rsid w:val="007D0A68"/>
    <w:rsid w:val="008162EC"/>
    <w:rsid w:val="0083488D"/>
    <w:rsid w:val="008E63CD"/>
    <w:rsid w:val="009132C9"/>
    <w:rsid w:val="009328A8"/>
    <w:rsid w:val="00934F8B"/>
    <w:rsid w:val="00965D22"/>
    <w:rsid w:val="009678C5"/>
    <w:rsid w:val="00980183"/>
    <w:rsid w:val="009832A0"/>
    <w:rsid w:val="0099616D"/>
    <w:rsid w:val="009A56DC"/>
    <w:rsid w:val="009F573A"/>
    <w:rsid w:val="00A06100"/>
    <w:rsid w:val="00A34CD4"/>
    <w:rsid w:val="00A554E2"/>
    <w:rsid w:val="00A57664"/>
    <w:rsid w:val="00A91AC1"/>
    <w:rsid w:val="00AB4E78"/>
    <w:rsid w:val="00AB5996"/>
    <w:rsid w:val="00AD269B"/>
    <w:rsid w:val="00AD4979"/>
    <w:rsid w:val="00AD6BB7"/>
    <w:rsid w:val="00AF4512"/>
    <w:rsid w:val="00AF6EFE"/>
    <w:rsid w:val="00B04E0A"/>
    <w:rsid w:val="00B1747A"/>
    <w:rsid w:val="00B17C22"/>
    <w:rsid w:val="00B269E3"/>
    <w:rsid w:val="00B2761F"/>
    <w:rsid w:val="00B34000"/>
    <w:rsid w:val="00B82697"/>
    <w:rsid w:val="00B94877"/>
    <w:rsid w:val="00BA3D95"/>
    <w:rsid w:val="00BE43C4"/>
    <w:rsid w:val="00C24C97"/>
    <w:rsid w:val="00C341FF"/>
    <w:rsid w:val="00C34861"/>
    <w:rsid w:val="00C46641"/>
    <w:rsid w:val="00C9718E"/>
    <w:rsid w:val="00CA14FF"/>
    <w:rsid w:val="00CC0613"/>
    <w:rsid w:val="00D13BE8"/>
    <w:rsid w:val="00D16885"/>
    <w:rsid w:val="00D17CA4"/>
    <w:rsid w:val="00D201F9"/>
    <w:rsid w:val="00D40AD6"/>
    <w:rsid w:val="00D573C0"/>
    <w:rsid w:val="00D61501"/>
    <w:rsid w:val="00D75AE7"/>
    <w:rsid w:val="00D80024"/>
    <w:rsid w:val="00DB5F5F"/>
    <w:rsid w:val="00DC7E2E"/>
    <w:rsid w:val="00DD69F4"/>
    <w:rsid w:val="00DE7EEA"/>
    <w:rsid w:val="00E055A4"/>
    <w:rsid w:val="00E075F9"/>
    <w:rsid w:val="00E26A86"/>
    <w:rsid w:val="00E921F6"/>
    <w:rsid w:val="00E93C59"/>
    <w:rsid w:val="00EC647C"/>
    <w:rsid w:val="00ED06EF"/>
    <w:rsid w:val="00EE1C22"/>
    <w:rsid w:val="00EE36C0"/>
    <w:rsid w:val="00EF19D4"/>
    <w:rsid w:val="00EF6C74"/>
    <w:rsid w:val="00F12E3E"/>
    <w:rsid w:val="00F1415A"/>
    <w:rsid w:val="00F351D1"/>
    <w:rsid w:val="00F62869"/>
    <w:rsid w:val="00F65F47"/>
    <w:rsid w:val="00F72324"/>
    <w:rsid w:val="00F76D9F"/>
    <w:rsid w:val="00FD28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EF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C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CC8"/>
    <w:pPr>
      <w:tabs>
        <w:tab w:val="center" w:pos="4680"/>
        <w:tab w:val="right" w:pos="9360"/>
      </w:tabs>
    </w:pPr>
  </w:style>
  <w:style w:type="character" w:customStyle="1" w:styleId="HeaderChar">
    <w:name w:val="Header Char"/>
    <w:basedOn w:val="DefaultParagraphFont"/>
    <w:link w:val="Header"/>
    <w:uiPriority w:val="99"/>
    <w:rsid w:val="00381CC8"/>
  </w:style>
  <w:style w:type="paragraph" w:styleId="Footer">
    <w:name w:val="footer"/>
    <w:basedOn w:val="Normal"/>
    <w:link w:val="FooterChar"/>
    <w:uiPriority w:val="99"/>
    <w:unhideWhenUsed/>
    <w:rsid w:val="00381CC8"/>
    <w:pPr>
      <w:tabs>
        <w:tab w:val="center" w:pos="4680"/>
        <w:tab w:val="right" w:pos="9360"/>
      </w:tabs>
    </w:pPr>
  </w:style>
  <w:style w:type="character" w:customStyle="1" w:styleId="FooterChar">
    <w:name w:val="Footer Char"/>
    <w:basedOn w:val="DefaultParagraphFont"/>
    <w:link w:val="Footer"/>
    <w:uiPriority w:val="99"/>
    <w:rsid w:val="00381CC8"/>
  </w:style>
  <w:style w:type="paragraph" w:styleId="CommentText">
    <w:name w:val="annotation text"/>
    <w:basedOn w:val="Normal"/>
    <w:link w:val="CommentTextChar"/>
    <w:semiHidden/>
    <w:rsid w:val="00381CC8"/>
  </w:style>
  <w:style w:type="character" w:customStyle="1" w:styleId="CommentTextChar">
    <w:name w:val="Comment Text Char"/>
    <w:basedOn w:val="DefaultParagraphFont"/>
    <w:link w:val="CommentText"/>
    <w:semiHidden/>
    <w:rsid w:val="00381CC8"/>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81CC8"/>
    <w:rPr>
      <w:rFonts w:ascii="Tahoma" w:hAnsi="Tahoma" w:cs="Tahoma"/>
      <w:sz w:val="16"/>
      <w:szCs w:val="16"/>
    </w:rPr>
  </w:style>
  <w:style w:type="character" w:customStyle="1" w:styleId="BalloonTextChar">
    <w:name w:val="Balloon Text Char"/>
    <w:basedOn w:val="DefaultParagraphFont"/>
    <w:link w:val="BalloonText"/>
    <w:uiPriority w:val="99"/>
    <w:semiHidden/>
    <w:rsid w:val="00381CC8"/>
    <w:rPr>
      <w:rFonts w:ascii="Tahoma" w:eastAsia="Times New Roman" w:hAnsi="Tahoma" w:cs="Tahoma"/>
      <w:sz w:val="16"/>
      <w:szCs w:val="16"/>
      <w:lang w:val="en-GB"/>
    </w:rPr>
  </w:style>
  <w:style w:type="table" w:styleId="TableGrid">
    <w:name w:val="Table Grid"/>
    <w:basedOn w:val="TableNormal"/>
    <w:uiPriority w:val="59"/>
    <w:rsid w:val="0065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6885"/>
    <w:rPr>
      <w:color w:val="0000FF" w:themeColor="hyperlink"/>
      <w:u w:val="single"/>
    </w:rPr>
  </w:style>
  <w:style w:type="paragraph" w:styleId="ListParagraph">
    <w:name w:val="List Paragraph"/>
    <w:basedOn w:val="Normal"/>
    <w:uiPriority w:val="34"/>
    <w:qFormat/>
    <w:rsid w:val="00965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C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CC8"/>
    <w:pPr>
      <w:tabs>
        <w:tab w:val="center" w:pos="4680"/>
        <w:tab w:val="right" w:pos="9360"/>
      </w:tabs>
    </w:pPr>
  </w:style>
  <w:style w:type="character" w:customStyle="1" w:styleId="HeaderChar">
    <w:name w:val="Header Char"/>
    <w:basedOn w:val="DefaultParagraphFont"/>
    <w:link w:val="Header"/>
    <w:uiPriority w:val="99"/>
    <w:rsid w:val="00381CC8"/>
  </w:style>
  <w:style w:type="paragraph" w:styleId="Footer">
    <w:name w:val="footer"/>
    <w:basedOn w:val="Normal"/>
    <w:link w:val="FooterChar"/>
    <w:uiPriority w:val="99"/>
    <w:unhideWhenUsed/>
    <w:rsid w:val="00381CC8"/>
    <w:pPr>
      <w:tabs>
        <w:tab w:val="center" w:pos="4680"/>
        <w:tab w:val="right" w:pos="9360"/>
      </w:tabs>
    </w:pPr>
  </w:style>
  <w:style w:type="character" w:customStyle="1" w:styleId="FooterChar">
    <w:name w:val="Footer Char"/>
    <w:basedOn w:val="DefaultParagraphFont"/>
    <w:link w:val="Footer"/>
    <w:uiPriority w:val="99"/>
    <w:rsid w:val="00381CC8"/>
  </w:style>
  <w:style w:type="paragraph" w:styleId="CommentText">
    <w:name w:val="annotation text"/>
    <w:basedOn w:val="Normal"/>
    <w:link w:val="CommentTextChar"/>
    <w:semiHidden/>
    <w:rsid w:val="00381CC8"/>
  </w:style>
  <w:style w:type="character" w:customStyle="1" w:styleId="CommentTextChar">
    <w:name w:val="Comment Text Char"/>
    <w:basedOn w:val="DefaultParagraphFont"/>
    <w:link w:val="CommentText"/>
    <w:semiHidden/>
    <w:rsid w:val="00381CC8"/>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81CC8"/>
    <w:rPr>
      <w:rFonts w:ascii="Tahoma" w:hAnsi="Tahoma" w:cs="Tahoma"/>
      <w:sz w:val="16"/>
      <w:szCs w:val="16"/>
    </w:rPr>
  </w:style>
  <w:style w:type="character" w:customStyle="1" w:styleId="BalloonTextChar">
    <w:name w:val="Balloon Text Char"/>
    <w:basedOn w:val="DefaultParagraphFont"/>
    <w:link w:val="BalloonText"/>
    <w:uiPriority w:val="99"/>
    <w:semiHidden/>
    <w:rsid w:val="00381CC8"/>
    <w:rPr>
      <w:rFonts w:ascii="Tahoma" w:eastAsia="Times New Roman" w:hAnsi="Tahoma" w:cs="Tahoma"/>
      <w:sz w:val="16"/>
      <w:szCs w:val="16"/>
      <w:lang w:val="en-GB"/>
    </w:rPr>
  </w:style>
  <w:style w:type="table" w:styleId="TableGrid">
    <w:name w:val="Table Grid"/>
    <w:basedOn w:val="TableNormal"/>
    <w:uiPriority w:val="59"/>
    <w:rsid w:val="0065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6885"/>
    <w:rPr>
      <w:color w:val="0000FF" w:themeColor="hyperlink"/>
      <w:u w:val="single"/>
    </w:rPr>
  </w:style>
  <w:style w:type="paragraph" w:styleId="ListParagraph">
    <w:name w:val="List Paragraph"/>
    <w:basedOn w:val="Normal"/>
    <w:uiPriority w:val="34"/>
    <w:qFormat/>
    <w:rsid w:val="00965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NIREVShortForms@gov.bc.c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VSFRMS@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276583E9A4944AE891592EF72153C" ma:contentTypeVersion="0" ma:contentTypeDescription="Create a new document." ma:contentTypeScope="" ma:versionID="1671add36661400dbebfa0f5f637353f">
  <xsd:schema xmlns:xsd="http://www.w3.org/2001/XMLSchema" xmlns:xs="http://www.w3.org/2001/XMLSchema" xmlns:p="http://schemas.microsoft.com/office/2006/metadata/properties" targetNamespace="http://schemas.microsoft.com/office/2006/metadata/properties" ma:root="true" ma:fieldsID="7d30f9570d50f077e0749dd7c3e0c5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2720-243E-4D90-B34B-8B98FB961584}">
  <ds:schemaRef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9504287-EFD1-4E3D-950F-A692751DF88B}">
  <ds:schemaRefs>
    <ds:schemaRef ds:uri="http://schemas.microsoft.com/sharepoint/v3/contenttype/forms"/>
  </ds:schemaRefs>
</ds:datastoreItem>
</file>

<file path=customXml/itemProps3.xml><?xml version="1.0" encoding="utf-8"?>
<ds:datastoreItem xmlns:ds="http://schemas.openxmlformats.org/officeDocument/2006/customXml" ds:itemID="{5CA2D07A-1C68-43B2-84A8-74903C4B9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F3006E-4E1E-481A-990C-1F0A3A55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1928</Words>
  <Characters>10009</Characters>
  <Application>Microsoft Office Word</Application>
  <DocSecurity>0</DocSecurity>
  <Lines>370</Lines>
  <Paragraphs>277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Cindy L FLNR:EX</dc:creator>
  <cp:lastModifiedBy>Moore, Cindy L FLNR:EX</cp:lastModifiedBy>
  <cp:revision>2</cp:revision>
  <cp:lastPrinted>2018-03-20T20:40:00Z</cp:lastPrinted>
  <dcterms:created xsi:type="dcterms:W3CDTF">2018-03-21T16:49:00Z</dcterms:created>
  <dcterms:modified xsi:type="dcterms:W3CDTF">2018-03-21T16:49:00Z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0x010100376276583E9A4944AE891592EF72153C</vt:lpwstr>
  </property>
</Properties>
</file>