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5670"/>
      </w:tblGrid>
      <w:tr w:rsidR="006E504E" w14:paraId="57D606C5" w14:textId="77777777" w:rsidTr="006E504E">
        <w:tc>
          <w:tcPr>
            <w:tcW w:w="1908" w:type="dxa"/>
          </w:tcPr>
          <w:p w14:paraId="4852B532" w14:textId="404BD239" w:rsidR="006E504E" w:rsidRDefault="006E504E" w:rsidP="006E504E">
            <w:pPr>
              <w:spacing w:before="120" w:after="120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noProof/>
                <w:sz w:val="48"/>
                <w:lang w:val="en-US"/>
              </w:rPr>
              <w:drawing>
                <wp:inline distT="0" distB="0" distL="0" distR="0" wp14:anchorId="37CCA5DB" wp14:editId="41039189">
                  <wp:extent cx="568960" cy="5689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CWACircle Words 3Colou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56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04D0940B" w14:textId="77777777" w:rsidR="006E504E" w:rsidRPr="006E504E" w:rsidRDefault="006E504E" w:rsidP="006E504E">
            <w:pPr>
              <w:spacing w:after="60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044328F9" w14:textId="21B05599" w:rsidR="006E504E" w:rsidRDefault="006E504E" w:rsidP="006E504E">
            <w:pPr>
              <w:spacing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Federation of BC Woodlot Associations</w:t>
            </w:r>
          </w:p>
          <w:p w14:paraId="27FE0A18" w14:textId="37D3E0EC" w:rsidR="006E504E" w:rsidRPr="006E504E" w:rsidRDefault="006E504E" w:rsidP="006E504E">
            <w:pPr>
              <w:jc w:val="center"/>
              <w:rPr>
                <w:rFonts w:asciiTheme="minorHAnsi" w:hAnsiTheme="minorHAnsi"/>
                <w:b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sz w:val="44"/>
                <w:szCs w:val="44"/>
              </w:rPr>
              <w:t>Resolution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12"/>
        <w:tblW w:w="0" w:type="auto"/>
        <w:tblLook w:val="00A0" w:firstRow="1" w:lastRow="0" w:firstColumn="1" w:lastColumn="0" w:noHBand="0" w:noVBand="0"/>
      </w:tblPr>
      <w:tblGrid>
        <w:gridCol w:w="7825"/>
      </w:tblGrid>
      <w:tr w:rsidR="006E504E" w:rsidRPr="00566245" w14:paraId="023E11A8" w14:textId="77777777" w:rsidTr="005B73E6">
        <w:tc>
          <w:tcPr>
            <w:tcW w:w="7825" w:type="dxa"/>
            <w:shd w:val="clear" w:color="auto" w:fill="F3F3F3"/>
          </w:tcPr>
          <w:p w14:paraId="6C1B7019" w14:textId="0933721D" w:rsidR="006E504E" w:rsidRDefault="006E504E" w:rsidP="006E504E">
            <w:pPr>
              <w:spacing w:before="4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2A7774">
              <w:rPr>
                <w:rFonts w:asciiTheme="minorHAnsi" w:hAnsiTheme="minorHAnsi"/>
                <w:sz w:val="22"/>
                <w:szCs w:val="22"/>
              </w:rPr>
              <w:t>embers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the Federation; i.e. Associations, Honorary Life Members &amp;/or Associate members, may submit resolutions to the F</w:t>
            </w:r>
            <w:r w:rsidR="005B73E6">
              <w:rPr>
                <w:rFonts w:asciiTheme="minorHAnsi" w:hAnsiTheme="minorHAnsi"/>
                <w:sz w:val="22"/>
                <w:szCs w:val="22"/>
              </w:rPr>
              <w:t>ederation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  <w:p w14:paraId="73A85176" w14:textId="77777777" w:rsidR="006E504E" w:rsidRDefault="006E504E" w:rsidP="006E504E">
            <w:pPr>
              <w:spacing w:before="4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you wish to submit a resolution, please complete the following and have it seconded by another member.  When completed, submit it to Lisa Marak, either in person or via </w:t>
            </w:r>
            <w:hyperlink r:id="rId8" w:history="1">
              <w:r w:rsidRPr="004D45E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admin@woodlot.bc.ca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6E504E">
              <w:rPr>
                <w:rFonts w:asciiTheme="minorHAnsi" w:hAnsiTheme="minorHAnsi"/>
                <w:sz w:val="22"/>
                <w:szCs w:val="22"/>
              </w:rPr>
              <w:t xml:space="preserve">before </w:t>
            </w:r>
            <w:r w:rsidRPr="006E504E">
              <w:rPr>
                <w:rFonts w:asciiTheme="minorHAnsi" w:hAnsiTheme="minorHAnsi"/>
                <w:sz w:val="22"/>
              </w:rPr>
              <w:t>6:00 pm on Saturday October 13, 2018.</w:t>
            </w:r>
            <w:r w:rsidRPr="002A777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B4A08BE" w14:textId="77777777" w:rsidR="006E504E" w:rsidRPr="00566245" w:rsidRDefault="006E504E" w:rsidP="006E504E">
            <w:pPr>
              <w:spacing w:before="40"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resolution will be discussed at the members’</w:t>
            </w:r>
            <w:r w:rsidRPr="002A7774">
              <w:rPr>
                <w:rFonts w:asciiTheme="minorHAnsi" w:hAnsiTheme="minorHAnsi"/>
                <w:sz w:val="22"/>
                <w:szCs w:val="22"/>
              </w:rPr>
              <w:t xml:space="preserve"> meet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ing on Sunday, October 14, 2018 and forwarded, along with any comments or recommendations, to the Federation’s </w:t>
            </w:r>
            <w:r>
              <w:rPr>
                <w:rFonts w:asciiTheme="minorHAnsi" w:hAnsiTheme="minorHAnsi"/>
                <w:sz w:val="22"/>
              </w:rPr>
              <w:t xml:space="preserve">Board of Directors.   </w:t>
            </w:r>
          </w:p>
        </w:tc>
      </w:tr>
    </w:tbl>
    <w:p w14:paraId="3C94CBBE" w14:textId="77777777" w:rsidR="005B73E6" w:rsidRDefault="005B73E6" w:rsidP="006E504E">
      <w:pPr>
        <w:spacing w:before="120" w:after="120"/>
        <w:rPr>
          <w:rFonts w:asciiTheme="minorHAnsi" w:hAnsiTheme="minorHAnsi"/>
          <w:b/>
        </w:rPr>
      </w:pPr>
    </w:p>
    <w:p w14:paraId="7A4BA5BF" w14:textId="77777777" w:rsidR="005B73E6" w:rsidRDefault="005B73E6" w:rsidP="006E504E">
      <w:pPr>
        <w:spacing w:before="120" w:after="120"/>
        <w:rPr>
          <w:rFonts w:asciiTheme="minorHAnsi" w:hAnsiTheme="minorHAnsi"/>
          <w:b/>
        </w:rPr>
      </w:pPr>
    </w:p>
    <w:p w14:paraId="21C0EF35" w14:textId="77777777" w:rsidR="005B73E6" w:rsidRDefault="005B73E6" w:rsidP="006E504E">
      <w:pPr>
        <w:spacing w:before="120" w:after="120"/>
        <w:rPr>
          <w:rFonts w:asciiTheme="minorHAnsi" w:hAnsiTheme="minorHAnsi"/>
          <w:b/>
        </w:rPr>
      </w:pPr>
    </w:p>
    <w:p w14:paraId="44426EDB" w14:textId="77777777" w:rsidR="005B73E6" w:rsidRDefault="005B73E6" w:rsidP="006E504E">
      <w:pPr>
        <w:spacing w:before="120" w:after="120"/>
        <w:rPr>
          <w:rFonts w:asciiTheme="minorHAnsi" w:hAnsiTheme="minorHAnsi"/>
          <w:b/>
        </w:rPr>
      </w:pPr>
    </w:p>
    <w:p w14:paraId="76B8CB98" w14:textId="77777777" w:rsidR="005B73E6" w:rsidRDefault="005B73E6" w:rsidP="006E504E">
      <w:pPr>
        <w:spacing w:before="120" w:after="120"/>
        <w:rPr>
          <w:rFonts w:asciiTheme="minorHAnsi" w:hAnsiTheme="minorHAnsi"/>
          <w:b/>
        </w:rPr>
      </w:pPr>
    </w:p>
    <w:p w14:paraId="5F3DFEC2" w14:textId="77777777" w:rsidR="005B73E6" w:rsidRDefault="005B73E6" w:rsidP="006E504E">
      <w:pPr>
        <w:spacing w:before="120" w:after="120"/>
        <w:rPr>
          <w:rFonts w:asciiTheme="minorHAnsi" w:hAnsiTheme="minorHAnsi"/>
          <w:b/>
        </w:rPr>
      </w:pPr>
    </w:p>
    <w:p w14:paraId="42236CDD" w14:textId="77777777" w:rsidR="005B73E6" w:rsidRDefault="005B73E6" w:rsidP="006E504E">
      <w:pPr>
        <w:spacing w:before="120" w:after="120"/>
        <w:rPr>
          <w:rFonts w:asciiTheme="minorHAnsi" w:hAnsiTheme="minorHAnsi"/>
          <w:b/>
        </w:rPr>
      </w:pPr>
    </w:p>
    <w:p w14:paraId="59FE0065" w14:textId="73C598DA" w:rsidR="006E504E" w:rsidRPr="006E504E" w:rsidRDefault="001C20A3" w:rsidP="006E504E">
      <w:pPr>
        <w:spacing w:before="120" w:after="120"/>
        <w:rPr>
          <w:rFonts w:asciiTheme="minorHAnsi" w:hAnsiTheme="minorHAnsi"/>
        </w:rPr>
      </w:pPr>
      <w:r w:rsidRPr="006E504E">
        <w:rPr>
          <w:rFonts w:asciiTheme="minorHAnsi" w:hAnsiTheme="minorHAnsi"/>
          <w:b/>
        </w:rPr>
        <w:t>WHEREAS</w:t>
      </w:r>
      <w:r w:rsidRPr="006E504E">
        <w:rPr>
          <w:rFonts w:asciiTheme="minorHAnsi" w:hAnsiTheme="minorHAnsi"/>
        </w:rPr>
        <w:t xml:space="preserve"> (Describe issue or concern)</w:t>
      </w:r>
    </w:p>
    <w:p w14:paraId="66911D0B" w14:textId="7F714946" w:rsidR="006E504E" w:rsidRDefault="006E504E" w:rsidP="006E504E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4C9E0233" w14:textId="77777777" w:rsidR="006E504E" w:rsidRDefault="006E504E" w:rsidP="006E504E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</w:p>
    <w:p w14:paraId="1F76E4A7" w14:textId="6CEF37F9" w:rsidR="006E504E" w:rsidRDefault="006E504E" w:rsidP="006E504E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</w:p>
    <w:p w14:paraId="2F2EA765" w14:textId="77F43518" w:rsidR="006E504E" w:rsidRPr="006E504E" w:rsidRDefault="006E504E" w:rsidP="006E504E">
      <w:pPr>
        <w:spacing w:after="120"/>
        <w:rPr>
          <w:rFonts w:asciiTheme="minorHAnsi" w:hAnsiTheme="minorHAnsi"/>
          <w:b/>
        </w:rPr>
      </w:pPr>
      <w:r w:rsidRPr="006E504E">
        <w:rPr>
          <w:rFonts w:asciiTheme="minorHAnsi" w:hAnsiTheme="minorHAnsi"/>
          <w:b/>
        </w:rPr>
        <w:t>And Whereas</w:t>
      </w:r>
    </w:p>
    <w:p w14:paraId="2BD8A788" w14:textId="207026F7" w:rsidR="006E504E" w:rsidRDefault="006E504E" w:rsidP="006E504E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</w:p>
    <w:p w14:paraId="319FDE14" w14:textId="77777777" w:rsidR="006E504E" w:rsidRDefault="006E504E" w:rsidP="006E504E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</w:p>
    <w:p w14:paraId="5A2529D9" w14:textId="5697990F" w:rsidR="001C20A3" w:rsidRPr="006E504E" w:rsidRDefault="001C20A3" w:rsidP="006E504E">
      <w:pPr>
        <w:spacing w:after="120"/>
        <w:rPr>
          <w:rFonts w:asciiTheme="minorHAnsi" w:hAnsiTheme="minorHAnsi"/>
          <w:sz w:val="20"/>
          <w:szCs w:val="20"/>
        </w:rPr>
      </w:pPr>
      <w:r w:rsidRPr="006E504E">
        <w:rPr>
          <w:rFonts w:asciiTheme="minorHAnsi" w:hAnsiTheme="minorHAnsi"/>
          <w:b/>
        </w:rPr>
        <w:t xml:space="preserve">BE IT RESOLVED THAT THE </w:t>
      </w:r>
      <w:r w:rsidR="000E4455" w:rsidRPr="006E504E">
        <w:rPr>
          <w:rFonts w:asciiTheme="minorHAnsi" w:hAnsiTheme="minorHAnsi"/>
          <w:b/>
        </w:rPr>
        <w:t xml:space="preserve">FBCWA </w:t>
      </w:r>
      <w:r w:rsidR="006E504E" w:rsidRPr="006E504E">
        <w:rPr>
          <w:rFonts w:asciiTheme="minorHAnsi" w:hAnsiTheme="minorHAnsi"/>
          <w:b/>
        </w:rPr>
        <w:t xml:space="preserve">BOARD OF </w:t>
      </w:r>
      <w:proofErr w:type="gramStart"/>
      <w:r w:rsidR="006E504E" w:rsidRPr="006E504E">
        <w:rPr>
          <w:rFonts w:asciiTheme="minorHAnsi" w:hAnsiTheme="minorHAnsi"/>
          <w:b/>
        </w:rPr>
        <w:t xml:space="preserve">DIRECTORS  </w:t>
      </w:r>
      <w:r w:rsidRPr="006E504E">
        <w:rPr>
          <w:rFonts w:asciiTheme="minorHAnsi" w:hAnsiTheme="minorHAnsi"/>
          <w:b/>
        </w:rPr>
        <w:t>CONSIDERATION</w:t>
      </w:r>
      <w:proofErr w:type="gramEnd"/>
      <w:r w:rsidRPr="006E504E">
        <w:rPr>
          <w:rFonts w:asciiTheme="minorHAnsi" w:hAnsiTheme="minorHAnsi"/>
          <w:b/>
        </w:rPr>
        <w:t xml:space="preserve"> TO: </w:t>
      </w:r>
      <w:r w:rsidR="00B425C3" w:rsidRPr="006E504E">
        <w:rPr>
          <w:rFonts w:asciiTheme="minorHAnsi" w:hAnsiTheme="minorHAnsi"/>
          <w:b/>
        </w:rPr>
        <w:br/>
      </w:r>
      <w:r w:rsidRPr="006E504E">
        <w:rPr>
          <w:rFonts w:asciiTheme="minorHAnsi" w:hAnsiTheme="minorHAnsi"/>
          <w:sz w:val="20"/>
          <w:szCs w:val="20"/>
        </w:rPr>
        <w:t>(Describe action or recommendation)</w:t>
      </w:r>
    </w:p>
    <w:p w14:paraId="53619FD2" w14:textId="6EE67D05" w:rsidR="00086374" w:rsidRPr="006E504E" w:rsidRDefault="006E504E" w:rsidP="006E504E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  <w:r w:rsidRPr="002A7774">
        <w:rPr>
          <w:rFonts w:asciiTheme="minorHAnsi" w:hAnsiTheme="minorHAnsi"/>
          <w:sz w:val="22"/>
          <w:szCs w:val="22"/>
          <w:u w:val="single"/>
        </w:rPr>
        <w:tab/>
      </w:r>
    </w:p>
    <w:p w14:paraId="633D1461" w14:textId="77777777" w:rsidR="001C20A3" w:rsidRPr="00566245" w:rsidRDefault="001C20A3" w:rsidP="00566245">
      <w:pPr>
        <w:rPr>
          <w:rFonts w:asciiTheme="minorHAnsi" w:hAnsiTheme="minorHAnsi"/>
        </w:rPr>
      </w:pPr>
    </w:p>
    <w:p w14:paraId="3943A5F4" w14:textId="77777777" w:rsidR="000E4455" w:rsidRPr="007C736E" w:rsidRDefault="001C20A3" w:rsidP="00566245">
      <w:pPr>
        <w:rPr>
          <w:rFonts w:asciiTheme="minorHAnsi" w:hAnsiTheme="minorHAnsi"/>
          <w:b/>
          <w:u w:val="single"/>
        </w:rPr>
      </w:pPr>
      <w:r w:rsidRPr="007C736E">
        <w:rPr>
          <w:rFonts w:asciiTheme="minorHAnsi" w:hAnsiTheme="minorHAnsi"/>
          <w:b/>
        </w:rPr>
        <w:t>M</w:t>
      </w:r>
      <w:r w:rsidR="007C736E">
        <w:rPr>
          <w:rFonts w:asciiTheme="minorHAnsi" w:hAnsiTheme="minorHAnsi"/>
          <w:b/>
        </w:rPr>
        <w:t>oved by</w:t>
      </w:r>
      <w:r w:rsidRPr="007C736E">
        <w:rPr>
          <w:rFonts w:asciiTheme="minorHAnsi" w:hAnsiTheme="minorHAnsi"/>
          <w:b/>
        </w:rPr>
        <w:t>:</w:t>
      </w:r>
      <w:r w:rsidR="000E4455" w:rsidRPr="007C736E">
        <w:rPr>
          <w:rFonts w:asciiTheme="minorHAnsi" w:hAnsiTheme="minorHAnsi"/>
          <w:b/>
        </w:rPr>
        <w:t xml:space="preserve">  </w:t>
      </w:r>
      <w:r w:rsidR="007C736E">
        <w:rPr>
          <w:rFonts w:asciiTheme="minorHAnsi" w:hAnsiTheme="minorHAnsi"/>
          <w:b/>
          <w:u w:val="single"/>
        </w:rPr>
        <w:tab/>
      </w:r>
      <w:r w:rsidR="007C736E">
        <w:rPr>
          <w:rFonts w:asciiTheme="minorHAnsi" w:hAnsiTheme="minorHAnsi"/>
          <w:b/>
          <w:u w:val="single"/>
        </w:rPr>
        <w:tab/>
      </w:r>
      <w:r w:rsidR="007C736E">
        <w:rPr>
          <w:rFonts w:asciiTheme="minorHAnsi" w:hAnsiTheme="minorHAnsi"/>
          <w:b/>
          <w:u w:val="single"/>
        </w:rPr>
        <w:tab/>
      </w:r>
      <w:r w:rsidR="007C736E">
        <w:rPr>
          <w:rFonts w:asciiTheme="minorHAnsi" w:hAnsiTheme="minorHAnsi"/>
          <w:b/>
          <w:u w:val="single"/>
        </w:rPr>
        <w:tab/>
      </w:r>
      <w:r w:rsidR="007C736E">
        <w:rPr>
          <w:rFonts w:asciiTheme="minorHAnsi" w:hAnsiTheme="minorHAnsi"/>
          <w:b/>
          <w:u w:val="single"/>
        </w:rPr>
        <w:tab/>
      </w:r>
      <w:r w:rsidRPr="007C736E">
        <w:rPr>
          <w:rFonts w:asciiTheme="minorHAnsi" w:hAnsiTheme="minorHAnsi"/>
          <w:b/>
        </w:rPr>
        <w:t xml:space="preserve"> </w:t>
      </w:r>
      <w:r w:rsidR="007C736E">
        <w:rPr>
          <w:rFonts w:asciiTheme="minorHAnsi" w:hAnsiTheme="minorHAnsi"/>
          <w:b/>
        </w:rPr>
        <w:tab/>
      </w:r>
      <w:r w:rsidR="007C736E">
        <w:rPr>
          <w:rFonts w:asciiTheme="minorHAnsi" w:hAnsiTheme="minorHAnsi"/>
          <w:b/>
          <w:u w:val="single"/>
        </w:rPr>
        <w:tab/>
      </w:r>
      <w:r w:rsidR="007C736E">
        <w:rPr>
          <w:rFonts w:asciiTheme="minorHAnsi" w:hAnsiTheme="minorHAnsi"/>
          <w:b/>
          <w:u w:val="single"/>
        </w:rPr>
        <w:tab/>
      </w:r>
      <w:r w:rsidR="007C736E">
        <w:rPr>
          <w:rFonts w:asciiTheme="minorHAnsi" w:hAnsiTheme="minorHAnsi"/>
          <w:b/>
          <w:u w:val="single"/>
        </w:rPr>
        <w:tab/>
      </w:r>
      <w:r w:rsidR="007C736E">
        <w:rPr>
          <w:rFonts w:asciiTheme="minorHAnsi" w:hAnsiTheme="minorHAnsi"/>
          <w:b/>
          <w:u w:val="single"/>
        </w:rPr>
        <w:tab/>
      </w:r>
      <w:r w:rsidR="007C736E">
        <w:rPr>
          <w:rFonts w:asciiTheme="minorHAnsi" w:hAnsiTheme="minorHAnsi"/>
          <w:b/>
          <w:u w:val="single"/>
        </w:rPr>
        <w:tab/>
      </w:r>
    </w:p>
    <w:p w14:paraId="73425DE0" w14:textId="77777777" w:rsidR="007C736E" w:rsidRPr="007C736E" w:rsidRDefault="001C20A3" w:rsidP="007C736E">
      <w:pPr>
        <w:spacing w:after="400"/>
        <w:rPr>
          <w:rFonts w:asciiTheme="minorHAnsi" w:hAnsiTheme="minorHAnsi"/>
          <w:sz w:val="20"/>
        </w:rPr>
      </w:pPr>
      <w:r w:rsidRPr="007C736E">
        <w:rPr>
          <w:rFonts w:asciiTheme="minorHAnsi" w:hAnsiTheme="minorHAnsi"/>
          <w:sz w:val="20"/>
        </w:rPr>
        <w:tab/>
      </w:r>
      <w:r w:rsidRPr="007C736E">
        <w:rPr>
          <w:rFonts w:asciiTheme="minorHAnsi" w:hAnsiTheme="minorHAnsi"/>
          <w:sz w:val="20"/>
        </w:rPr>
        <w:tab/>
      </w:r>
      <w:r w:rsidR="007C736E">
        <w:rPr>
          <w:rFonts w:asciiTheme="minorHAnsi" w:hAnsiTheme="minorHAnsi"/>
          <w:sz w:val="20"/>
        </w:rPr>
        <w:tab/>
        <w:t>Print Name</w:t>
      </w:r>
      <w:r w:rsidR="007C736E">
        <w:rPr>
          <w:rFonts w:asciiTheme="minorHAnsi" w:hAnsiTheme="minorHAnsi"/>
          <w:sz w:val="20"/>
        </w:rPr>
        <w:tab/>
      </w:r>
      <w:r w:rsidR="007C736E">
        <w:rPr>
          <w:rFonts w:asciiTheme="minorHAnsi" w:hAnsiTheme="minorHAnsi"/>
          <w:sz w:val="20"/>
        </w:rPr>
        <w:tab/>
      </w:r>
      <w:r w:rsidR="007C736E">
        <w:rPr>
          <w:rFonts w:asciiTheme="minorHAnsi" w:hAnsiTheme="minorHAnsi"/>
          <w:sz w:val="20"/>
        </w:rPr>
        <w:tab/>
      </w:r>
      <w:r w:rsidR="007C736E">
        <w:rPr>
          <w:rFonts w:asciiTheme="minorHAnsi" w:hAnsiTheme="minorHAnsi"/>
          <w:sz w:val="20"/>
        </w:rPr>
        <w:tab/>
      </w:r>
      <w:r w:rsidR="007C736E">
        <w:rPr>
          <w:rFonts w:asciiTheme="minorHAnsi" w:hAnsiTheme="minorHAnsi"/>
          <w:sz w:val="20"/>
        </w:rPr>
        <w:tab/>
        <w:t>Signature</w:t>
      </w:r>
    </w:p>
    <w:p w14:paraId="54184B37" w14:textId="77777777" w:rsidR="00566245" w:rsidRPr="007C736E" w:rsidRDefault="007C736E" w:rsidP="00566245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</w:rPr>
        <w:t>Seconded by</w:t>
      </w:r>
      <w:r w:rsidR="00E62212" w:rsidRPr="007C736E"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</w:p>
    <w:p w14:paraId="430A6C19" w14:textId="77777777" w:rsidR="007C736E" w:rsidRPr="00086374" w:rsidRDefault="007C736E" w:rsidP="007C736E">
      <w:pPr>
        <w:rPr>
          <w:rFonts w:asciiTheme="minorHAnsi" w:hAnsiTheme="minorHAnsi"/>
          <w:sz w:val="20"/>
        </w:rPr>
      </w:pPr>
      <w:r w:rsidRPr="007C736E">
        <w:rPr>
          <w:rFonts w:asciiTheme="minorHAnsi" w:hAnsiTheme="minorHAnsi"/>
          <w:sz w:val="20"/>
        </w:rPr>
        <w:tab/>
      </w:r>
      <w:r w:rsidRPr="007C736E">
        <w:rPr>
          <w:rFonts w:asciiTheme="minorHAnsi" w:hAnsiTheme="minorHAnsi"/>
          <w:sz w:val="20"/>
        </w:rPr>
        <w:tab/>
      </w:r>
      <w:r w:rsidR="00086374">
        <w:rPr>
          <w:rFonts w:asciiTheme="minorHAnsi" w:hAnsiTheme="minorHAnsi"/>
          <w:sz w:val="20"/>
        </w:rPr>
        <w:tab/>
        <w:t>Print Name</w:t>
      </w:r>
      <w:r w:rsidR="00086374">
        <w:rPr>
          <w:rFonts w:asciiTheme="minorHAnsi" w:hAnsiTheme="minorHAnsi"/>
          <w:sz w:val="20"/>
        </w:rPr>
        <w:tab/>
      </w:r>
      <w:r w:rsidR="00086374">
        <w:rPr>
          <w:rFonts w:asciiTheme="minorHAnsi" w:hAnsiTheme="minorHAnsi"/>
          <w:sz w:val="20"/>
        </w:rPr>
        <w:tab/>
      </w:r>
      <w:r w:rsidR="00086374">
        <w:rPr>
          <w:rFonts w:asciiTheme="minorHAnsi" w:hAnsiTheme="minorHAnsi"/>
          <w:sz w:val="20"/>
        </w:rPr>
        <w:tab/>
      </w:r>
      <w:r w:rsidR="00086374">
        <w:rPr>
          <w:rFonts w:asciiTheme="minorHAnsi" w:hAnsiTheme="minorHAnsi"/>
          <w:sz w:val="20"/>
        </w:rPr>
        <w:tab/>
      </w:r>
      <w:r w:rsidR="00086374">
        <w:rPr>
          <w:rFonts w:asciiTheme="minorHAnsi" w:hAnsiTheme="minorHAnsi"/>
          <w:sz w:val="20"/>
        </w:rPr>
        <w:tab/>
        <w:t>Signature</w:t>
      </w:r>
    </w:p>
    <w:p w14:paraId="01E1E33D" w14:textId="77777777" w:rsidR="007C736E" w:rsidRDefault="007C736E" w:rsidP="007C736E">
      <w:pPr>
        <w:spacing w:after="60"/>
        <w:rPr>
          <w:rFonts w:asciiTheme="minorHAnsi" w:hAnsiTheme="minorHAnsi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8"/>
      </w:tblGrid>
      <w:tr w:rsidR="007C736E" w14:paraId="5262B1F1" w14:textId="77777777">
        <w:tc>
          <w:tcPr>
            <w:tcW w:w="9578" w:type="dxa"/>
          </w:tcPr>
          <w:p w14:paraId="51D73AB4" w14:textId="77777777" w:rsidR="007C736E" w:rsidRPr="006E504E" w:rsidRDefault="00B425C3" w:rsidP="007C736E">
            <w:pPr>
              <w:spacing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6E504E">
              <w:rPr>
                <w:rFonts w:asciiTheme="minorHAnsi" w:hAnsiTheme="minorHAnsi"/>
                <w:b/>
                <w:sz w:val="20"/>
                <w:szCs w:val="20"/>
              </w:rPr>
              <w:t xml:space="preserve">FBCWA </w:t>
            </w:r>
            <w:r w:rsidR="007C736E" w:rsidRPr="006E504E">
              <w:rPr>
                <w:rFonts w:asciiTheme="minorHAnsi" w:hAnsiTheme="minorHAnsi"/>
                <w:b/>
                <w:sz w:val="20"/>
                <w:szCs w:val="20"/>
              </w:rPr>
              <w:t>USE ONLY</w:t>
            </w:r>
            <w:r w:rsidR="007C736E" w:rsidRPr="006E504E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7C736E" w:rsidRPr="006E504E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  <w:p w14:paraId="48F3F74A" w14:textId="30BA5806" w:rsidR="007C736E" w:rsidRDefault="007C736E" w:rsidP="007C736E">
            <w:pPr>
              <w:spacing w:after="60"/>
              <w:rPr>
                <w:rFonts w:asciiTheme="minorHAnsi" w:hAnsiTheme="minorHAnsi"/>
              </w:rPr>
            </w:pPr>
            <w:r w:rsidRPr="006E504E">
              <w:rPr>
                <w:rFonts w:asciiTheme="minorHAnsi" w:hAnsiTheme="minorHAnsi"/>
                <w:sz w:val="20"/>
                <w:szCs w:val="20"/>
              </w:rPr>
              <w:t xml:space="preserve">Resolution Carried </w:t>
            </w:r>
            <w:r w:rsidRPr="006E50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6E504E">
              <w:rPr>
                <w:rFonts w:asciiTheme="minorHAnsi" w:hAnsiTheme="minorHAnsi"/>
                <w:sz w:val="20"/>
                <w:szCs w:val="20"/>
              </w:rPr>
              <w:tab/>
            </w:r>
            <w:r w:rsidR="006E504E"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  <w:r w:rsidRPr="006E504E">
              <w:rPr>
                <w:rFonts w:asciiTheme="minorHAnsi" w:hAnsiTheme="minorHAnsi"/>
                <w:sz w:val="20"/>
                <w:szCs w:val="20"/>
              </w:rPr>
              <w:t xml:space="preserve">Resolution Defeated </w:t>
            </w:r>
            <w:r w:rsidRPr="006E504E">
              <w:rPr>
                <w:rFonts w:asciiTheme="minorHAnsi" w:hAnsiTheme="minorHAnsi"/>
                <w:sz w:val="20"/>
                <w:szCs w:val="20"/>
              </w:rPr>
              <w:sym w:font="Wingdings" w:char="F0A8"/>
            </w:r>
            <w:r w:rsidRPr="006E504E"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  <w:r w:rsidR="006E504E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Pr="006E504E">
              <w:rPr>
                <w:rFonts w:asciiTheme="minorHAnsi" w:hAnsiTheme="minorHAnsi"/>
                <w:sz w:val="20"/>
                <w:szCs w:val="20"/>
              </w:rPr>
              <w:t>Vote: ___ FOR   ___</w:t>
            </w:r>
            <w:r w:rsidR="00D66ED2" w:rsidRPr="006E50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E504E">
              <w:rPr>
                <w:rFonts w:asciiTheme="minorHAnsi" w:hAnsiTheme="minorHAnsi"/>
                <w:sz w:val="20"/>
                <w:szCs w:val="20"/>
              </w:rPr>
              <w:t>AGAINST</w:t>
            </w:r>
          </w:p>
        </w:tc>
      </w:tr>
    </w:tbl>
    <w:p w14:paraId="2F513F25" w14:textId="77777777" w:rsidR="00507745" w:rsidRPr="007C736E" w:rsidRDefault="00507745" w:rsidP="00B9620B">
      <w:pPr>
        <w:rPr>
          <w:rFonts w:asciiTheme="minorHAnsi" w:hAnsiTheme="minorHAnsi"/>
          <w:sz w:val="16"/>
        </w:rPr>
      </w:pPr>
    </w:p>
    <w:sectPr w:rsidR="00507745" w:rsidRPr="007C736E" w:rsidSect="007C736E">
      <w:type w:val="continuous"/>
      <w:pgSz w:w="12242" w:h="15842"/>
      <w:pgMar w:top="720" w:right="1440" w:bottom="450" w:left="1440" w:header="0" w:footer="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96407" w14:textId="77777777" w:rsidR="002D2E4A" w:rsidRDefault="002D2E4A">
      <w:r>
        <w:separator/>
      </w:r>
    </w:p>
  </w:endnote>
  <w:endnote w:type="continuationSeparator" w:id="0">
    <w:p w14:paraId="5A537834" w14:textId="77777777" w:rsidR="002D2E4A" w:rsidRDefault="002D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82620" w14:textId="77777777" w:rsidR="002D2E4A" w:rsidRDefault="002D2E4A">
      <w:r>
        <w:separator/>
      </w:r>
    </w:p>
  </w:footnote>
  <w:footnote w:type="continuationSeparator" w:id="0">
    <w:p w14:paraId="70C4E2FB" w14:textId="77777777" w:rsidR="002D2E4A" w:rsidRDefault="002D2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2D"/>
    <w:rsid w:val="00020907"/>
    <w:rsid w:val="00036D41"/>
    <w:rsid w:val="00081110"/>
    <w:rsid w:val="00086374"/>
    <w:rsid w:val="00094A60"/>
    <w:rsid w:val="000A1590"/>
    <w:rsid w:val="000C1659"/>
    <w:rsid w:val="000E4455"/>
    <w:rsid w:val="001630AC"/>
    <w:rsid w:val="00170691"/>
    <w:rsid w:val="00184B8B"/>
    <w:rsid w:val="001B3FD2"/>
    <w:rsid w:val="001C20A3"/>
    <w:rsid w:val="001D382D"/>
    <w:rsid w:val="00263741"/>
    <w:rsid w:val="002D2E4A"/>
    <w:rsid w:val="003713B4"/>
    <w:rsid w:val="00374BF6"/>
    <w:rsid w:val="003A2A56"/>
    <w:rsid w:val="00507745"/>
    <w:rsid w:val="00566245"/>
    <w:rsid w:val="00566F83"/>
    <w:rsid w:val="005B73E6"/>
    <w:rsid w:val="005F43BA"/>
    <w:rsid w:val="0060319E"/>
    <w:rsid w:val="00614BE1"/>
    <w:rsid w:val="00642557"/>
    <w:rsid w:val="00647979"/>
    <w:rsid w:val="006E504E"/>
    <w:rsid w:val="006E7950"/>
    <w:rsid w:val="0071479D"/>
    <w:rsid w:val="00716511"/>
    <w:rsid w:val="00794F63"/>
    <w:rsid w:val="007C736E"/>
    <w:rsid w:val="00892C92"/>
    <w:rsid w:val="008A4A8F"/>
    <w:rsid w:val="008A4ADC"/>
    <w:rsid w:val="0091374C"/>
    <w:rsid w:val="009819E5"/>
    <w:rsid w:val="009821E5"/>
    <w:rsid w:val="0098412E"/>
    <w:rsid w:val="00B25684"/>
    <w:rsid w:val="00B425C3"/>
    <w:rsid w:val="00B63DCA"/>
    <w:rsid w:val="00B74561"/>
    <w:rsid w:val="00B85BD5"/>
    <w:rsid w:val="00B9620B"/>
    <w:rsid w:val="00C3731C"/>
    <w:rsid w:val="00C60C83"/>
    <w:rsid w:val="00C62D30"/>
    <w:rsid w:val="00D66ED2"/>
    <w:rsid w:val="00E62212"/>
    <w:rsid w:val="00F00F54"/>
    <w:rsid w:val="00F44F09"/>
    <w:rsid w:val="00FD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558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8A4ADC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4ADC"/>
    <w:pPr>
      <w:jc w:val="center"/>
    </w:pPr>
    <w:rPr>
      <w:rFonts w:ascii="Britannic Bold" w:hAnsi="Britannic Bold"/>
      <w:i/>
      <w:sz w:val="32"/>
      <w:lang w:val="en-US"/>
    </w:rPr>
  </w:style>
  <w:style w:type="paragraph" w:styleId="BodyText">
    <w:name w:val="Body Text"/>
    <w:basedOn w:val="Normal"/>
    <w:rsid w:val="008A4ADC"/>
    <w:pPr>
      <w:jc w:val="center"/>
    </w:pPr>
    <w:rPr>
      <w:rFonts w:ascii="Arial" w:hAnsi="Arial"/>
      <w:lang w:val="en-US"/>
    </w:rPr>
  </w:style>
  <w:style w:type="paragraph" w:styleId="Header">
    <w:name w:val="header"/>
    <w:basedOn w:val="Normal"/>
    <w:rsid w:val="008A4A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AD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63DCA"/>
    <w:rPr>
      <w:color w:val="0000FF" w:themeColor="hyperlink"/>
      <w:u w:val="single"/>
    </w:rPr>
  </w:style>
  <w:style w:type="table" w:styleId="TableGrid">
    <w:name w:val="Table Grid"/>
    <w:basedOn w:val="TableNormal"/>
    <w:rsid w:val="00374B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630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30AC"/>
    <w:rPr>
      <w:rFonts w:ascii="Lucida Grande" w:hAnsi="Lucida Grande" w:cs="Lucida Grande"/>
      <w:sz w:val="18"/>
      <w:szCs w:val="18"/>
      <w:lang w:val="en-GB" w:eastAsia="en-US"/>
    </w:rPr>
  </w:style>
  <w:style w:type="character" w:styleId="FollowedHyperlink">
    <w:name w:val="FollowedHyperlink"/>
    <w:basedOn w:val="DefaultParagraphFont"/>
    <w:rsid w:val="00B425C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50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8A4ADC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4ADC"/>
    <w:pPr>
      <w:jc w:val="center"/>
    </w:pPr>
    <w:rPr>
      <w:rFonts w:ascii="Britannic Bold" w:hAnsi="Britannic Bold"/>
      <w:i/>
      <w:sz w:val="32"/>
      <w:lang w:val="en-US"/>
    </w:rPr>
  </w:style>
  <w:style w:type="paragraph" w:styleId="BodyText">
    <w:name w:val="Body Text"/>
    <w:basedOn w:val="Normal"/>
    <w:rsid w:val="008A4ADC"/>
    <w:pPr>
      <w:jc w:val="center"/>
    </w:pPr>
    <w:rPr>
      <w:rFonts w:ascii="Arial" w:hAnsi="Arial"/>
      <w:lang w:val="en-US"/>
    </w:rPr>
  </w:style>
  <w:style w:type="paragraph" w:styleId="Header">
    <w:name w:val="header"/>
    <w:basedOn w:val="Normal"/>
    <w:rsid w:val="008A4A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AD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63DCA"/>
    <w:rPr>
      <w:color w:val="0000FF" w:themeColor="hyperlink"/>
      <w:u w:val="single"/>
    </w:rPr>
  </w:style>
  <w:style w:type="table" w:styleId="TableGrid">
    <w:name w:val="Table Grid"/>
    <w:basedOn w:val="TableNormal"/>
    <w:rsid w:val="00374B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630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30AC"/>
    <w:rPr>
      <w:rFonts w:ascii="Lucida Grande" w:hAnsi="Lucida Grande" w:cs="Lucida Grande"/>
      <w:sz w:val="18"/>
      <w:szCs w:val="18"/>
      <w:lang w:val="en-GB" w:eastAsia="en-US"/>
    </w:rPr>
  </w:style>
  <w:style w:type="character" w:styleId="FollowedHyperlink">
    <w:name w:val="FollowedHyperlink"/>
    <w:basedOn w:val="DefaultParagraphFont"/>
    <w:rsid w:val="00B425C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5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admin@woodlot.bc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BRITISH COLUMBIA WOODLOT ASSOCIATIONS</vt:lpstr>
    </vt:vector>
  </TitlesOfParts>
  <Company>Silver Fern Consulting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BRITISH COLUMBIA WOODLOT ASSOCIATIONS</dc:title>
  <dc:creator>Cathy McClary</dc:creator>
  <cp:lastModifiedBy>Lisa Marak</cp:lastModifiedBy>
  <cp:revision>2</cp:revision>
  <cp:lastPrinted>2014-08-12T19:56:00Z</cp:lastPrinted>
  <dcterms:created xsi:type="dcterms:W3CDTF">2018-10-06T23:04:00Z</dcterms:created>
  <dcterms:modified xsi:type="dcterms:W3CDTF">2018-10-06T23:04:00Z</dcterms:modified>
</cp:coreProperties>
</file>